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3A" w:rsidRPr="0008450B" w:rsidRDefault="00795541" w:rsidP="00795541">
      <w:pPr>
        <w:jc w:val="center"/>
        <w:rPr>
          <w:b/>
          <w:bCs/>
          <w:iCs/>
          <w:sz w:val="24"/>
          <w:szCs w:val="28"/>
          <w:lang w:val="ru-RU"/>
        </w:rPr>
      </w:pPr>
      <w:r w:rsidRPr="0008450B">
        <w:rPr>
          <w:b/>
          <w:bCs/>
          <w:iCs/>
          <w:sz w:val="24"/>
          <w:szCs w:val="28"/>
          <w:lang w:val="ru-RU"/>
        </w:rPr>
        <w:t>ТУННЕЛИРОВАНИЕ ЭЛЕКТРОНОВ В УДЛИНЕННЫХ НАНОСТРУКТУРАХ</w:t>
      </w:r>
    </w:p>
    <w:p w:rsidR="0008450B" w:rsidRDefault="0008450B" w:rsidP="00747E6A">
      <w:pPr>
        <w:jc w:val="center"/>
        <w:rPr>
          <w:rFonts w:cs="Times New Roman"/>
          <w:iCs/>
          <w:sz w:val="24"/>
          <w:lang w:val="ru-RU"/>
        </w:rPr>
      </w:pPr>
    </w:p>
    <w:p w:rsidR="00F86C3A" w:rsidRPr="00747E6A" w:rsidRDefault="0008450B" w:rsidP="00747E6A">
      <w:pPr>
        <w:jc w:val="center"/>
        <w:rPr>
          <w:rFonts w:cs="Times New Roman"/>
          <w:sz w:val="24"/>
          <w:lang w:val="ru-RU"/>
        </w:rPr>
      </w:pPr>
      <w:r w:rsidRPr="00747E6A">
        <w:rPr>
          <w:rFonts w:cs="Times New Roman"/>
          <w:iCs/>
          <w:sz w:val="24"/>
          <w:lang w:val="ru-RU"/>
        </w:rPr>
        <w:t>Фролов</w:t>
      </w:r>
      <w:r w:rsidRPr="00747E6A">
        <w:rPr>
          <w:rFonts w:cs="Times New Roman"/>
          <w:iCs/>
          <w:sz w:val="24"/>
          <w:lang w:val="ru-RU"/>
        </w:rPr>
        <w:t xml:space="preserve"> </w:t>
      </w:r>
      <w:r w:rsidR="00747E6A" w:rsidRPr="00747E6A">
        <w:rPr>
          <w:rFonts w:cs="Times New Roman"/>
          <w:iCs/>
          <w:sz w:val="24"/>
          <w:lang w:val="ru-RU"/>
        </w:rPr>
        <w:t xml:space="preserve">М.Д., </w:t>
      </w:r>
      <w:proofErr w:type="spellStart"/>
      <w:r w:rsidRPr="00747E6A">
        <w:rPr>
          <w:rFonts w:cs="Times New Roman"/>
          <w:iCs/>
          <w:sz w:val="24"/>
          <w:lang w:val="ru-RU"/>
        </w:rPr>
        <w:t>Ишмухаметов</w:t>
      </w:r>
      <w:proofErr w:type="spellEnd"/>
      <w:r w:rsidRPr="00747E6A">
        <w:rPr>
          <w:rFonts w:cs="Times New Roman"/>
          <w:iCs/>
          <w:sz w:val="24"/>
          <w:lang w:val="ru-RU"/>
        </w:rPr>
        <w:t xml:space="preserve"> </w:t>
      </w:r>
      <w:r w:rsidR="00747E6A" w:rsidRPr="00747E6A">
        <w:rPr>
          <w:rFonts w:cs="Times New Roman"/>
          <w:iCs/>
          <w:sz w:val="24"/>
          <w:lang w:val="ru-RU"/>
        </w:rPr>
        <w:t>Д.Р.</w:t>
      </w:r>
      <w:r w:rsidR="00747E6A" w:rsidRPr="00747E6A">
        <w:rPr>
          <w:rFonts w:cs="Times New Roman"/>
          <w:sz w:val="24"/>
          <w:lang w:val="ru-RU"/>
        </w:rPr>
        <w:t xml:space="preserve">, </w:t>
      </w:r>
      <w:r w:rsidRPr="00747E6A">
        <w:rPr>
          <w:rFonts w:cs="Times New Roman"/>
          <w:sz w:val="24"/>
          <w:lang w:val="ru-RU"/>
        </w:rPr>
        <w:t>Садыков</w:t>
      </w:r>
      <w:r w:rsidRPr="00747E6A">
        <w:rPr>
          <w:rFonts w:cs="Times New Roman"/>
          <w:sz w:val="24"/>
          <w:lang w:val="ru-RU"/>
        </w:rPr>
        <w:t xml:space="preserve"> </w:t>
      </w:r>
      <w:r w:rsidR="00F86C3A" w:rsidRPr="00747E6A">
        <w:rPr>
          <w:rFonts w:cs="Times New Roman"/>
          <w:sz w:val="24"/>
          <w:lang w:val="ru-RU"/>
        </w:rPr>
        <w:t xml:space="preserve">Н.Р. </w:t>
      </w:r>
    </w:p>
    <w:p w:rsidR="00813365" w:rsidRPr="00747E6A" w:rsidRDefault="00813365" w:rsidP="00813365">
      <w:pPr>
        <w:ind w:left="426" w:firstLine="426"/>
        <w:jc w:val="center"/>
        <w:rPr>
          <w:i/>
          <w:sz w:val="24"/>
          <w:lang w:val="ru-RU"/>
        </w:rPr>
      </w:pPr>
      <w:r w:rsidRPr="00747E6A">
        <w:rPr>
          <w:i/>
          <w:sz w:val="24"/>
          <w:lang w:val="ru-RU"/>
        </w:rPr>
        <w:t>ФГАОУ ВО «Снежинский физико-технический институт Национального исследовательского ядерного университета МИФИ», Челябинская обл.</w:t>
      </w:r>
    </w:p>
    <w:p w:rsidR="00813365" w:rsidRPr="00747E6A" w:rsidRDefault="005D3C62" w:rsidP="00813365">
      <w:pPr>
        <w:ind w:left="426" w:firstLine="426"/>
        <w:jc w:val="center"/>
        <w:rPr>
          <w:sz w:val="24"/>
          <w:lang w:val="ru-RU"/>
        </w:rPr>
      </w:pPr>
      <w:r w:rsidRPr="00747E6A">
        <w:rPr>
          <w:sz w:val="24"/>
          <w:lang w:val="en-US"/>
        </w:rPr>
        <w:t>n</w:t>
      </w:r>
      <w:r w:rsidRPr="00747E6A">
        <w:rPr>
          <w:sz w:val="24"/>
          <w:lang w:val="ru-RU"/>
        </w:rPr>
        <w:t>.</w:t>
      </w:r>
      <w:r w:rsidRPr="00747E6A">
        <w:rPr>
          <w:sz w:val="24"/>
          <w:lang w:val="en-US"/>
        </w:rPr>
        <w:t>r</w:t>
      </w:r>
      <w:r w:rsidRPr="00747E6A">
        <w:rPr>
          <w:sz w:val="24"/>
          <w:lang w:val="ru-RU"/>
        </w:rPr>
        <w:t>.</w:t>
      </w:r>
      <w:proofErr w:type="spellStart"/>
      <w:r w:rsidRPr="00747E6A">
        <w:rPr>
          <w:sz w:val="24"/>
          <w:lang w:val="en-US"/>
        </w:rPr>
        <w:t>sadykov</w:t>
      </w:r>
      <w:proofErr w:type="spellEnd"/>
      <w:r w:rsidRPr="00747E6A">
        <w:rPr>
          <w:sz w:val="24"/>
          <w:lang w:val="ru-RU"/>
        </w:rPr>
        <w:t>@</w:t>
      </w:r>
      <w:r w:rsidRPr="00747E6A">
        <w:rPr>
          <w:sz w:val="24"/>
          <w:lang w:val="en-US"/>
        </w:rPr>
        <w:t>rambler</w:t>
      </w:r>
      <w:r w:rsidRPr="00747E6A">
        <w:rPr>
          <w:sz w:val="24"/>
          <w:lang w:val="ru-RU"/>
        </w:rPr>
        <w:t>.</w:t>
      </w:r>
      <w:proofErr w:type="spellStart"/>
      <w:r w:rsidRPr="00747E6A">
        <w:rPr>
          <w:sz w:val="24"/>
          <w:lang w:val="en-US"/>
        </w:rPr>
        <w:t>ru</w:t>
      </w:r>
      <w:proofErr w:type="spellEnd"/>
    </w:p>
    <w:p w:rsidR="00813365" w:rsidRPr="00CB16AA" w:rsidRDefault="00813365" w:rsidP="00813365">
      <w:pPr>
        <w:ind w:left="426" w:firstLine="426"/>
        <w:jc w:val="center"/>
        <w:rPr>
          <w:i/>
          <w:color w:val="0070C0"/>
          <w:sz w:val="24"/>
          <w:lang w:val="ru-RU"/>
        </w:rPr>
      </w:pPr>
    </w:p>
    <w:p w:rsidR="00942C96" w:rsidRPr="003853C1" w:rsidRDefault="00C80FBB" w:rsidP="00DC28FB">
      <w:pPr>
        <w:ind w:left="397" w:right="397" w:firstLine="311"/>
        <w:jc w:val="both"/>
        <w:rPr>
          <w:rFonts w:cs="Times New Roman"/>
          <w:sz w:val="24"/>
          <w:lang w:val="ru-RU"/>
        </w:rPr>
      </w:pPr>
      <w:r>
        <w:rPr>
          <w:rFonts w:eastAsia="Consolas" w:cs="Times New Roman"/>
          <w:sz w:val="24"/>
          <w:lang w:val="ru-RU"/>
        </w:rPr>
        <w:t>В работ</w:t>
      </w:r>
      <w:r w:rsidR="007B0320">
        <w:rPr>
          <w:rFonts w:eastAsia="Consolas" w:cs="Times New Roman"/>
          <w:sz w:val="24"/>
          <w:lang w:val="ru-RU"/>
        </w:rPr>
        <w:t xml:space="preserve">е для моделирования процесса </w:t>
      </w:r>
      <w:proofErr w:type="spellStart"/>
      <w:r w:rsidR="007B0320">
        <w:rPr>
          <w:rFonts w:eastAsia="Consolas" w:cs="Times New Roman"/>
          <w:sz w:val="24"/>
          <w:lang w:val="ru-RU"/>
        </w:rPr>
        <w:t>тун</w:t>
      </w:r>
      <w:r>
        <w:rPr>
          <w:rFonts w:eastAsia="Consolas" w:cs="Times New Roman"/>
          <w:sz w:val="24"/>
          <w:lang w:val="ru-RU"/>
        </w:rPr>
        <w:t>нелирования</w:t>
      </w:r>
      <w:proofErr w:type="spellEnd"/>
      <w:r w:rsidR="00B777BB">
        <w:rPr>
          <w:rFonts w:eastAsia="Consolas" w:cs="Times New Roman"/>
          <w:sz w:val="24"/>
          <w:lang w:val="ru-RU"/>
        </w:rPr>
        <w:t xml:space="preserve"> электронов</w:t>
      </w:r>
      <w:r w:rsidR="00B777BB" w:rsidRPr="00B777BB">
        <w:rPr>
          <w:rFonts w:eastAsia="Consolas" w:cs="Times New Roman"/>
          <w:sz w:val="24"/>
          <w:lang w:val="ru-RU"/>
        </w:rPr>
        <w:t xml:space="preserve"> в периодических </w:t>
      </w:r>
      <w:r w:rsidR="00B777BB">
        <w:rPr>
          <w:rFonts w:eastAsia="Consolas" w:cs="Times New Roman"/>
          <w:sz w:val="24"/>
          <w:lang w:val="ru-RU"/>
        </w:rPr>
        <w:t xml:space="preserve">одномерных </w:t>
      </w:r>
      <w:r w:rsidR="00B777BB" w:rsidRPr="00B777BB">
        <w:rPr>
          <w:rFonts w:eastAsia="Consolas" w:cs="Times New Roman"/>
          <w:sz w:val="24"/>
          <w:lang w:val="ru-RU"/>
        </w:rPr>
        <w:t>структурах</w:t>
      </w:r>
      <w:r>
        <w:rPr>
          <w:rFonts w:eastAsia="Consolas" w:cs="Times New Roman"/>
          <w:sz w:val="24"/>
          <w:lang w:val="ru-RU"/>
        </w:rPr>
        <w:t xml:space="preserve"> реализована программа вычисления функции</w:t>
      </w:r>
      <w:r w:rsidRPr="00942C96">
        <w:rPr>
          <w:rFonts w:eastAsia="Consolas" w:cs="Times New Roman"/>
          <w:sz w:val="24"/>
          <w:lang w:val="ru-RU"/>
        </w:rPr>
        <w:t xml:space="preserve"> прохож</w:t>
      </w:r>
      <w:r w:rsidR="00B777BB">
        <w:rPr>
          <w:rFonts w:eastAsia="Consolas" w:cs="Times New Roman"/>
          <w:sz w:val="24"/>
          <w:lang w:val="ru-RU"/>
        </w:rPr>
        <w:t>дения</w:t>
      </w:r>
      <w:r w:rsidR="003853C1">
        <w:rPr>
          <w:rFonts w:eastAsia="Consolas" w:cs="Times New Roman"/>
          <w:sz w:val="24"/>
          <w:lang w:val="ru-RU"/>
        </w:rPr>
        <w:t xml:space="preserve">. Программа реализована на основе алгоритма поиска собственных значений и собственных функций методом обратных итераций (модифицированный метод </w:t>
      </w:r>
      <w:proofErr w:type="spellStart"/>
      <w:r w:rsidR="003853C1">
        <w:rPr>
          <w:rFonts w:eastAsia="Consolas" w:cs="Times New Roman"/>
          <w:sz w:val="24"/>
          <w:lang w:val="ru-RU"/>
        </w:rPr>
        <w:t>Виландта</w:t>
      </w:r>
      <w:proofErr w:type="spellEnd"/>
      <w:r w:rsidR="003853C1">
        <w:rPr>
          <w:rFonts w:eastAsia="Consolas" w:cs="Times New Roman"/>
          <w:sz w:val="24"/>
          <w:lang w:val="ru-RU"/>
        </w:rPr>
        <w:t>).</w:t>
      </w:r>
      <w:r w:rsidR="00DC28FB">
        <w:rPr>
          <w:rFonts w:eastAsia="Consolas" w:cs="Times New Roman"/>
          <w:sz w:val="24"/>
          <w:lang w:val="ru-RU"/>
        </w:rPr>
        <w:t xml:space="preserve"> Для</w:t>
      </w:r>
      <w:r w:rsidR="007B0320">
        <w:rPr>
          <w:rFonts w:eastAsia="Consolas" w:cs="Times New Roman"/>
          <w:sz w:val="24"/>
          <w:lang w:val="ru-RU"/>
        </w:rPr>
        <w:t xml:space="preserve"> тестирования алгоритма проведе</w:t>
      </w:r>
      <w:r w:rsidR="00DC28FB">
        <w:rPr>
          <w:rFonts w:eastAsia="Consolas" w:cs="Times New Roman"/>
          <w:sz w:val="24"/>
          <w:lang w:val="ru-RU"/>
        </w:rPr>
        <w:t xml:space="preserve">но сравнение для случая двух потенциальных ям. </w:t>
      </w:r>
    </w:p>
    <w:p w:rsidR="00747E6A" w:rsidRDefault="00F86C3A" w:rsidP="00E8519B">
      <w:pPr>
        <w:ind w:left="397" w:right="397" w:firstLine="311"/>
        <w:jc w:val="both"/>
        <w:rPr>
          <w:rFonts w:cs="Times New Roman"/>
          <w:sz w:val="24"/>
          <w:lang w:val="ru-RU"/>
        </w:rPr>
      </w:pPr>
      <w:r w:rsidRPr="00747E6A">
        <w:rPr>
          <w:rFonts w:cs="Times New Roman"/>
          <w:i/>
          <w:sz w:val="24"/>
          <w:lang w:val="ru-RU"/>
        </w:rPr>
        <w:t>Ключевые слова:</w:t>
      </w:r>
      <w:r w:rsidRPr="00747E6A">
        <w:rPr>
          <w:rFonts w:cs="Times New Roman"/>
          <w:sz w:val="24"/>
          <w:lang w:val="ru-RU"/>
        </w:rPr>
        <w:t xml:space="preserve"> </w:t>
      </w:r>
      <w:r w:rsidR="00747E6A" w:rsidRPr="00747E6A">
        <w:rPr>
          <w:rFonts w:cs="Times New Roman"/>
          <w:sz w:val="24"/>
          <w:lang w:val="ru-RU"/>
        </w:rPr>
        <w:t xml:space="preserve">Уравнение Шредингера, потенциальные ямы, квантовое </w:t>
      </w:r>
      <w:proofErr w:type="spellStart"/>
      <w:r w:rsidR="00747E6A" w:rsidRPr="00747E6A">
        <w:rPr>
          <w:rFonts w:cs="Times New Roman"/>
          <w:sz w:val="24"/>
          <w:lang w:val="ru-RU"/>
        </w:rPr>
        <w:t>туннелирование</w:t>
      </w:r>
      <w:proofErr w:type="spellEnd"/>
      <w:r w:rsidR="00747E6A" w:rsidRPr="00747E6A">
        <w:rPr>
          <w:rFonts w:cs="Times New Roman"/>
          <w:sz w:val="24"/>
          <w:lang w:val="ru-RU"/>
        </w:rPr>
        <w:t xml:space="preserve"> при перекачке между потенциальными ямами, коэффициент прохождения.</w:t>
      </w:r>
    </w:p>
    <w:p w:rsidR="00520E16" w:rsidRPr="00747E6A" w:rsidRDefault="00B777BB" w:rsidP="00E8519B">
      <w:pPr>
        <w:ind w:left="397" w:right="397" w:firstLine="311"/>
        <w:jc w:val="both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 xml:space="preserve"> </w:t>
      </w:r>
    </w:p>
    <w:p w:rsidR="00E8519B" w:rsidRPr="0008450B" w:rsidRDefault="00E8519B" w:rsidP="00410396">
      <w:pPr>
        <w:jc w:val="center"/>
        <w:rPr>
          <w:rFonts w:cs="Times New Roman"/>
          <w:b/>
          <w:sz w:val="24"/>
          <w:lang w:val="en-US"/>
        </w:rPr>
      </w:pPr>
      <w:r w:rsidRPr="0008450B">
        <w:rPr>
          <w:rFonts w:cs="Times New Roman"/>
          <w:b/>
          <w:sz w:val="24"/>
        </w:rPr>
        <w:t>ELECTRON TUNNELING IN ELONGATED NANOSTRUCTURES</w:t>
      </w:r>
    </w:p>
    <w:p w:rsidR="0008450B" w:rsidRPr="0008450B" w:rsidRDefault="0008450B" w:rsidP="00410396">
      <w:pPr>
        <w:jc w:val="center"/>
        <w:rPr>
          <w:rFonts w:cs="Times New Roman"/>
          <w:i/>
          <w:sz w:val="24"/>
          <w:lang w:val="en-US"/>
        </w:rPr>
      </w:pPr>
    </w:p>
    <w:p w:rsidR="0008450B" w:rsidRPr="0008450B" w:rsidRDefault="0008450B" w:rsidP="00410396">
      <w:pPr>
        <w:jc w:val="center"/>
        <w:rPr>
          <w:rFonts w:cs="Times New Roman"/>
          <w:i/>
          <w:sz w:val="24"/>
          <w:lang w:val="en-US"/>
        </w:rPr>
      </w:pPr>
      <w:proofErr w:type="spellStart"/>
      <w:r w:rsidRPr="0008450B">
        <w:rPr>
          <w:sz w:val="24"/>
        </w:rPr>
        <w:t>Frolov</w:t>
      </w:r>
      <w:proofErr w:type="spellEnd"/>
      <w:r w:rsidRPr="0008450B">
        <w:rPr>
          <w:sz w:val="24"/>
        </w:rPr>
        <w:t xml:space="preserve"> M.D., </w:t>
      </w:r>
      <w:proofErr w:type="spellStart"/>
      <w:r w:rsidRPr="0008450B">
        <w:rPr>
          <w:sz w:val="24"/>
        </w:rPr>
        <w:t>Ishmukhametov</w:t>
      </w:r>
      <w:proofErr w:type="spellEnd"/>
      <w:r w:rsidRPr="0008450B">
        <w:rPr>
          <w:sz w:val="24"/>
        </w:rPr>
        <w:t xml:space="preserve"> D.R., and </w:t>
      </w:r>
      <w:proofErr w:type="spellStart"/>
      <w:r w:rsidRPr="0008450B">
        <w:rPr>
          <w:sz w:val="24"/>
        </w:rPr>
        <w:t>Sadykov</w:t>
      </w:r>
      <w:proofErr w:type="spellEnd"/>
      <w:r w:rsidRPr="0008450B">
        <w:rPr>
          <w:sz w:val="24"/>
        </w:rPr>
        <w:t xml:space="preserve"> N.R.</w:t>
      </w:r>
    </w:p>
    <w:p w:rsidR="00410396" w:rsidRPr="00E8519B" w:rsidRDefault="00410396" w:rsidP="00410396">
      <w:pPr>
        <w:jc w:val="center"/>
        <w:rPr>
          <w:rFonts w:cs="Times New Roman"/>
          <w:i/>
          <w:sz w:val="24"/>
          <w:lang w:val="en-US"/>
        </w:rPr>
      </w:pPr>
      <w:r w:rsidRPr="00E8519B">
        <w:rPr>
          <w:rFonts w:cs="Times New Roman"/>
          <w:i/>
          <w:sz w:val="24"/>
          <w:lang w:val="en-US"/>
        </w:rPr>
        <w:t>Federal State Autonomous Educational Institution of Higher Professional Education «</w:t>
      </w:r>
      <w:proofErr w:type="spellStart"/>
      <w:r w:rsidRPr="00E8519B">
        <w:rPr>
          <w:rFonts w:cs="Times New Roman"/>
          <w:i/>
          <w:sz w:val="24"/>
          <w:lang w:val="en-US"/>
        </w:rPr>
        <w:t>Snezhinsk</w:t>
      </w:r>
      <w:proofErr w:type="spellEnd"/>
      <w:r w:rsidRPr="00E8519B">
        <w:rPr>
          <w:rFonts w:cs="Times New Roman"/>
          <w:i/>
          <w:sz w:val="24"/>
          <w:lang w:val="en-US"/>
        </w:rPr>
        <w:t xml:space="preserve"> Physical-Technology Institute (</w:t>
      </w:r>
      <w:proofErr w:type="spellStart"/>
      <w:r w:rsidRPr="00E8519B">
        <w:rPr>
          <w:rFonts w:cs="Times New Roman"/>
          <w:i/>
          <w:sz w:val="24"/>
          <w:lang w:val="en-US"/>
        </w:rPr>
        <w:t>SPhTI</w:t>
      </w:r>
      <w:proofErr w:type="spellEnd"/>
      <w:r w:rsidRPr="00E8519B">
        <w:rPr>
          <w:rFonts w:cs="Times New Roman"/>
          <w:i/>
          <w:sz w:val="24"/>
          <w:lang w:val="en-US"/>
        </w:rPr>
        <w:t xml:space="preserve">) –National Research Nuclear University </w:t>
      </w:r>
      <w:proofErr w:type="spellStart"/>
      <w:r w:rsidRPr="00E8519B">
        <w:rPr>
          <w:rFonts w:cs="Times New Roman"/>
          <w:i/>
          <w:sz w:val="24"/>
          <w:lang w:val="en-US"/>
        </w:rPr>
        <w:t>MEPhI</w:t>
      </w:r>
      <w:proofErr w:type="spellEnd"/>
      <w:r w:rsidRPr="00E8519B">
        <w:rPr>
          <w:rFonts w:cs="Times New Roman"/>
          <w:i/>
          <w:sz w:val="24"/>
          <w:lang w:val="en-US"/>
        </w:rPr>
        <w:t>»,</w:t>
      </w:r>
      <w:r w:rsidRPr="00E8519B">
        <w:rPr>
          <w:rFonts w:cs="Times New Roman"/>
          <w:i/>
          <w:sz w:val="24"/>
          <w:lang w:val="en-US"/>
        </w:rPr>
        <w:br/>
        <w:t xml:space="preserve"> </w:t>
      </w:r>
      <w:proofErr w:type="spellStart"/>
      <w:r w:rsidRPr="00E8519B">
        <w:rPr>
          <w:rFonts w:cs="Times New Roman"/>
          <w:i/>
          <w:sz w:val="24"/>
          <w:lang w:val="en-US"/>
        </w:rPr>
        <w:t>Snezhinsk</w:t>
      </w:r>
      <w:proofErr w:type="spellEnd"/>
      <w:r w:rsidRPr="00E8519B">
        <w:rPr>
          <w:rFonts w:cs="Times New Roman"/>
          <w:i/>
          <w:sz w:val="24"/>
          <w:lang w:val="en-US"/>
        </w:rPr>
        <w:t>, Russia</w:t>
      </w:r>
      <w:r w:rsidR="00E8519B" w:rsidRPr="00E8519B">
        <w:rPr>
          <w:rFonts w:cs="Times New Roman"/>
          <w:i/>
          <w:sz w:val="24"/>
          <w:lang w:val="en-US"/>
        </w:rPr>
        <w:t>.</w:t>
      </w:r>
    </w:p>
    <w:p w:rsidR="00410396" w:rsidRPr="00E8519B" w:rsidRDefault="00410396" w:rsidP="00410396">
      <w:pPr>
        <w:ind w:left="426" w:firstLine="426"/>
        <w:jc w:val="center"/>
        <w:rPr>
          <w:rFonts w:cs="Times New Roman"/>
          <w:sz w:val="24"/>
          <w:lang w:val="en-US"/>
        </w:rPr>
      </w:pPr>
      <w:r w:rsidRPr="00E8519B">
        <w:rPr>
          <w:rFonts w:cs="Times New Roman"/>
          <w:sz w:val="24"/>
          <w:lang w:val="en-US"/>
        </w:rPr>
        <w:t>n.r.sadykov@rambler.ru</w:t>
      </w:r>
    </w:p>
    <w:p w:rsidR="00792B7F" w:rsidRPr="00E8519B" w:rsidRDefault="00792B7F" w:rsidP="00792B7F">
      <w:pPr>
        <w:ind w:left="426" w:firstLine="360"/>
        <w:jc w:val="center"/>
        <w:rPr>
          <w:rFonts w:cs="Times New Roman"/>
          <w:i/>
          <w:sz w:val="22"/>
          <w:highlight w:val="lightGray"/>
          <w:lang w:val="en-US"/>
        </w:rPr>
      </w:pPr>
    </w:p>
    <w:p w:rsidR="00792B7F" w:rsidRPr="00E8519B" w:rsidRDefault="00E8519B" w:rsidP="00E8519B">
      <w:pPr>
        <w:ind w:left="426" w:firstLine="360"/>
        <w:jc w:val="both"/>
        <w:rPr>
          <w:rFonts w:cs="Times New Roman"/>
          <w:sz w:val="24"/>
          <w:highlight w:val="lightGray"/>
          <w:lang w:val="en-US"/>
        </w:rPr>
      </w:pPr>
      <w:r w:rsidRPr="00E8519B">
        <w:rPr>
          <w:rFonts w:cs="Times New Roman"/>
          <w:sz w:val="24"/>
          <w:lang w:val="en-US"/>
        </w:rPr>
        <w:t xml:space="preserve">In this study, a program for calculating the transmission function in one-dimensional nanostructures with periodic potential energy </w:t>
      </w:r>
      <w:proofErr w:type="gramStart"/>
      <w:r w:rsidRPr="00E8519B">
        <w:rPr>
          <w:rFonts w:cs="Times New Roman"/>
          <w:sz w:val="24"/>
          <w:lang w:val="en-US"/>
        </w:rPr>
        <w:t>was implemented</w:t>
      </w:r>
      <w:proofErr w:type="gramEnd"/>
      <w:r w:rsidRPr="00E8519B">
        <w:rPr>
          <w:rFonts w:cs="Times New Roman"/>
          <w:sz w:val="24"/>
          <w:lang w:val="en-US"/>
        </w:rPr>
        <w:t xml:space="preserve"> to simulate the electron tunneling process. The program </w:t>
      </w:r>
      <w:proofErr w:type="gramStart"/>
      <w:r w:rsidRPr="00E8519B">
        <w:rPr>
          <w:rFonts w:cs="Times New Roman"/>
          <w:sz w:val="24"/>
          <w:lang w:val="en-US"/>
        </w:rPr>
        <w:t>was implemented</w:t>
      </w:r>
      <w:proofErr w:type="gramEnd"/>
      <w:r w:rsidRPr="00E8519B">
        <w:rPr>
          <w:rFonts w:cs="Times New Roman"/>
          <w:sz w:val="24"/>
          <w:lang w:val="en-US"/>
        </w:rPr>
        <w:t xml:space="preserve"> using an algorithm for finding eigenvalues ​​and </w:t>
      </w:r>
      <w:proofErr w:type="spellStart"/>
      <w:r w:rsidRPr="00E8519B">
        <w:rPr>
          <w:rFonts w:cs="Times New Roman"/>
          <w:sz w:val="24"/>
          <w:lang w:val="en-US"/>
        </w:rPr>
        <w:t>eigenfunctions</w:t>
      </w:r>
      <w:proofErr w:type="spellEnd"/>
      <w:r w:rsidRPr="00E8519B">
        <w:rPr>
          <w:rFonts w:cs="Times New Roman"/>
          <w:sz w:val="24"/>
          <w:lang w:val="en-US"/>
        </w:rPr>
        <w:t xml:space="preserve"> using the inverse iteration method (modified </w:t>
      </w:r>
      <w:proofErr w:type="spellStart"/>
      <w:r w:rsidRPr="00E8519B">
        <w:rPr>
          <w:rFonts w:cs="Times New Roman"/>
          <w:sz w:val="24"/>
          <w:lang w:val="en-US"/>
        </w:rPr>
        <w:t>Wielandt</w:t>
      </w:r>
      <w:proofErr w:type="spellEnd"/>
      <w:r w:rsidRPr="00E8519B">
        <w:rPr>
          <w:rFonts w:cs="Times New Roman"/>
          <w:sz w:val="24"/>
          <w:lang w:val="en-US"/>
        </w:rPr>
        <w:t xml:space="preserve"> method). To test the algorithm, a comparison </w:t>
      </w:r>
      <w:proofErr w:type="gramStart"/>
      <w:r w:rsidRPr="00E8519B">
        <w:rPr>
          <w:rFonts w:cs="Times New Roman"/>
          <w:sz w:val="24"/>
          <w:lang w:val="en-US"/>
        </w:rPr>
        <w:t>was conducted</w:t>
      </w:r>
      <w:proofErr w:type="gramEnd"/>
      <w:r w:rsidRPr="00E8519B">
        <w:rPr>
          <w:rFonts w:cs="Times New Roman"/>
          <w:sz w:val="24"/>
          <w:lang w:val="en-US"/>
        </w:rPr>
        <w:t xml:space="preserve"> for the case of two potential wells.</w:t>
      </w:r>
    </w:p>
    <w:p w:rsidR="00E8519B" w:rsidRPr="000A348F" w:rsidRDefault="00E8519B" w:rsidP="007567BE">
      <w:pPr>
        <w:ind w:left="397" w:right="397" w:firstLine="311"/>
        <w:jc w:val="both"/>
        <w:rPr>
          <w:rFonts w:eastAsia="Times New Roman" w:cs="Times New Roman"/>
          <w:i/>
          <w:sz w:val="24"/>
          <w:lang w:val="en-US" w:eastAsia="ru-RU"/>
        </w:rPr>
      </w:pPr>
      <w:r w:rsidRPr="00E8519B">
        <w:rPr>
          <w:rFonts w:eastAsia="Times New Roman" w:cs="Times New Roman"/>
          <w:i/>
          <w:sz w:val="24"/>
          <w:lang w:val="en-US" w:eastAsia="ru-RU"/>
        </w:rPr>
        <w:t xml:space="preserve">Key words: </w:t>
      </w:r>
      <w:r w:rsidRPr="006E29A7">
        <w:rPr>
          <w:rFonts w:eastAsia="Times New Roman" w:cs="Times New Roman"/>
          <w:sz w:val="24"/>
          <w:lang w:val="en-US" w:eastAsia="ru-RU"/>
        </w:rPr>
        <w:t>Schrödinger equation, potential wells, quantum tunneling during pumping between potential wells, transmission coefficient</w:t>
      </w:r>
      <w:r w:rsidRPr="00E8519B">
        <w:rPr>
          <w:rFonts w:eastAsia="Times New Roman" w:cs="Times New Roman"/>
          <w:i/>
          <w:sz w:val="24"/>
          <w:lang w:val="en-US" w:eastAsia="ru-RU"/>
        </w:rPr>
        <w:t>.</w:t>
      </w:r>
    </w:p>
    <w:p w:rsidR="00520E16" w:rsidRPr="000A348F" w:rsidRDefault="00520E16" w:rsidP="007567BE">
      <w:pPr>
        <w:ind w:left="397" w:right="397" w:firstLine="311"/>
        <w:jc w:val="both"/>
        <w:rPr>
          <w:rFonts w:eastAsia="Times New Roman" w:cs="Times New Roman"/>
          <w:i/>
          <w:sz w:val="24"/>
          <w:lang w:val="en-US" w:eastAsia="ru-RU"/>
        </w:rPr>
      </w:pPr>
    </w:p>
    <w:p w:rsidR="007B0320" w:rsidRDefault="0043540E" w:rsidP="007567BE">
      <w:pPr>
        <w:ind w:left="397" w:right="397" w:firstLine="311"/>
        <w:jc w:val="both"/>
        <w:rPr>
          <w:rFonts w:cs="Times New Roman"/>
          <w:sz w:val="24"/>
          <w:lang w:val="ru-RU"/>
        </w:rPr>
      </w:pPr>
      <w:r w:rsidRPr="0043540E">
        <w:rPr>
          <w:rFonts w:cs="Times New Roman"/>
          <w:sz w:val="24"/>
          <w:lang w:val="ru-RU"/>
        </w:rPr>
        <w:t>Явление</w:t>
      </w:r>
      <w:r w:rsidRPr="00E8519B">
        <w:rPr>
          <w:rFonts w:cs="Times New Roman"/>
          <w:sz w:val="24"/>
          <w:lang w:val="ru-RU"/>
        </w:rPr>
        <w:t xml:space="preserve"> </w:t>
      </w:r>
      <w:r w:rsidRPr="0043540E">
        <w:rPr>
          <w:rFonts w:cs="Times New Roman"/>
          <w:sz w:val="24"/>
          <w:lang w:val="ru-RU"/>
        </w:rPr>
        <w:t>квантового</w:t>
      </w:r>
      <w:r w:rsidRPr="00E8519B">
        <w:rPr>
          <w:rFonts w:cs="Times New Roman"/>
          <w:sz w:val="24"/>
          <w:lang w:val="ru-RU"/>
        </w:rPr>
        <w:t xml:space="preserve"> </w:t>
      </w:r>
      <w:proofErr w:type="spellStart"/>
      <w:r w:rsidRPr="0043540E">
        <w:rPr>
          <w:rFonts w:cs="Times New Roman"/>
          <w:sz w:val="24"/>
          <w:lang w:val="ru-RU"/>
        </w:rPr>
        <w:t>туннелирования</w:t>
      </w:r>
      <w:proofErr w:type="spellEnd"/>
      <w:r w:rsidRPr="00E8519B">
        <w:rPr>
          <w:rFonts w:cs="Times New Roman"/>
          <w:sz w:val="24"/>
          <w:lang w:val="ru-RU"/>
        </w:rPr>
        <w:t xml:space="preserve"> </w:t>
      </w:r>
      <w:r w:rsidRPr="0043540E">
        <w:rPr>
          <w:rFonts w:cs="Times New Roman"/>
          <w:sz w:val="24"/>
          <w:lang w:val="ru-RU"/>
        </w:rPr>
        <w:t>находит</w:t>
      </w:r>
      <w:r w:rsidRPr="00E8519B">
        <w:rPr>
          <w:rFonts w:cs="Times New Roman"/>
          <w:sz w:val="24"/>
          <w:lang w:val="ru-RU"/>
        </w:rPr>
        <w:t xml:space="preserve"> </w:t>
      </w:r>
      <w:r w:rsidRPr="0043540E">
        <w:rPr>
          <w:rFonts w:cs="Times New Roman"/>
          <w:sz w:val="24"/>
          <w:lang w:val="ru-RU"/>
        </w:rPr>
        <w:t>разнообразные</w:t>
      </w:r>
      <w:r w:rsidRPr="00E8519B">
        <w:rPr>
          <w:rFonts w:cs="Times New Roman"/>
          <w:sz w:val="24"/>
          <w:lang w:val="ru-RU"/>
        </w:rPr>
        <w:t xml:space="preserve"> </w:t>
      </w:r>
      <w:r w:rsidRPr="0043540E">
        <w:rPr>
          <w:rFonts w:cs="Times New Roman"/>
          <w:sz w:val="24"/>
          <w:lang w:val="ru-RU"/>
        </w:rPr>
        <w:t>применения</w:t>
      </w:r>
      <w:r w:rsidRPr="00E8519B">
        <w:rPr>
          <w:rFonts w:cs="Times New Roman"/>
          <w:sz w:val="24"/>
          <w:lang w:val="ru-RU"/>
        </w:rPr>
        <w:t xml:space="preserve"> </w:t>
      </w:r>
      <w:r w:rsidRPr="0043540E">
        <w:rPr>
          <w:rFonts w:cs="Times New Roman"/>
          <w:sz w:val="24"/>
          <w:lang w:val="ru-RU"/>
        </w:rPr>
        <w:t>в</w:t>
      </w:r>
      <w:r w:rsidRPr="00E8519B">
        <w:rPr>
          <w:rFonts w:cs="Times New Roman"/>
          <w:sz w:val="24"/>
          <w:lang w:val="ru-RU"/>
        </w:rPr>
        <w:t xml:space="preserve"> </w:t>
      </w:r>
      <w:r w:rsidRPr="0043540E">
        <w:rPr>
          <w:rFonts w:cs="Times New Roman"/>
          <w:sz w:val="24"/>
          <w:lang w:val="ru-RU"/>
        </w:rPr>
        <w:t>научном</w:t>
      </w:r>
      <w:r w:rsidRPr="00E8519B">
        <w:rPr>
          <w:rFonts w:cs="Times New Roman"/>
          <w:sz w:val="24"/>
          <w:lang w:val="ru-RU"/>
        </w:rPr>
        <w:t xml:space="preserve"> </w:t>
      </w:r>
      <w:r w:rsidRPr="0043540E">
        <w:rPr>
          <w:rFonts w:cs="Times New Roman"/>
          <w:sz w:val="24"/>
          <w:lang w:val="ru-RU"/>
        </w:rPr>
        <w:t>исследовании</w:t>
      </w:r>
      <w:r w:rsidRPr="00E8519B">
        <w:rPr>
          <w:rFonts w:cs="Times New Roman"/>
          <w:sz w:val="24"/>
          <w:lang w:val="ru-RU"/>
        </w:rPr>
        <w:t xml:space="preserve"> </w:t>
      </w:r>
      <w:r w:rsidRPr="0043540E">
        <w:rPr>
          <w:rFonts w:cs="Times New Roman"/>
          <w:sz w:val="24"/>
          <w:lang w:val="ru-RU"/>
        </w:rPr>
        <w:t>и</w:t>
      </w:r>
      <w:r w:rsidRPr="00E8519B">
        <w:rPr>
          <w:rFonts w:cs="Times New Roman"/>
          <w:sz w:val="24"/>
          <w:lang w:val="ru-RU"/>
        </w:rPr>
        <w:t xml:space="preserve"> </w:t>
      </w:r>
      <w:r w:rsidRPr="0043540E">
        <w:rPr>
          <w:rFonts w:cs="Times New Roman"/>
          <w:sz w:val="24"/>
          <w:lang w:val="ru-RU"/>
        </w:rPr>
        <w:t>технических</w:t>
      </w:r>
      <w:r w:rsidRPr="00E8519B">
        <w:rPr>
          <w:rFonts w:cs="Times New Roman"/>
          <w:sz w:val="24"/>
          <w:lang w:val="ru-RU"/>
        </w:rPr>
        <w:t xml:space="preserve"> </w:t>
      </w:r>
      <w:r w:rsidRPr="0043540E">
        <w:rPr>
          <w:rFonts w:cs="Times New Roman"/>
          <w:sz w:val="24"/>
          <w:lang w:val="ru-RU"/>
        </w:rPr>
        <w:t>приложениях</w:t>
      </w:r>
      <w:r w:rsidRPr="00E8519B">
        <w:rPr>
          <w:rFonts w:cs="Times New Roman"/>
          <w:sz w:val="24"/>
          <w:lang w:val="ru-RU"/>
        </w:rPr>
        <w:t xml:space="preserve">. </w:t>
      </w:r>
      <w:r w:rsidRPr="0043540E">
        <w:rPr>
          <w:rFonts w:cs="Times New Roman"/>
          <w:sz w:val="24"/>
          <w:lang w:val="ru-RU"/>
        </w:rPr>
        <w:t xml:space="preserve">Современные интегральные схемы используют туннельные переходы для уменьшения энергопотребления и повышения быстродействия. Некоторые биологические процессы (такие как ферментативные реакции) включают туннельные механизмы, ускоряющие химические превращения. Анализ звездных </w:t>
      </w:r>
      <w:proofErr w:type="spellStart"/>
      <w:r w:rsidRPr="0043540E">
        <w:rPr>
          <w:rFonts w:cs="Times New Roman"/>
          <w:sz w:val="24"/>
          <w:lang w:val="ru-RU"/>
        </w:rPr>
        <w:t>нуклеосинтезов</w:t>
      </w:r>
      <w:proofErr w:type="spellEnd"/>
      <w:r w:rsidRPr="0043540E">
        <w:rPr>
          <w:rFonts w:cs="Times New Roman"/>
          <w:sz w:val="24"/>
          <w:lang w:val="ru-RU"/>
        </w:rPr>
        <w:t xml:space="preserve"> основывается на знании вероятности </w:t>
      </w:r>
      <w:proofErr w:type="spellStart"/>
      <w:r w:rsidRPr="0043540E">
        <w:rPr>
          <w:rFonts w:cs="Times New Roman"/>
          <w:sz w:val="24"/>
          <w:lang w:val="ru-RU"/>
        </w:rPr>
        <w:t>туннелирования</w:t>
      </w:r>
      <w:proofErr w:type="spellEnd"/>
      <w:r w:rsidRPr="0043540E">
        <w:rPr>
          <w:rFonts w:cs="Times New Roman"/>
          <w:sz w:val="24"/>
          <w:lang w:val="ru-RU"/>
        </w:rPr>
        <w:t xml:space="preserve"> нейтронов и протонов. Реакции с участием </w:t>
      </w:r>
      <w:proofErr w:type="spellStart"/>
      <w:r w:rsidRPr="0043540E">
        <w:rPr>
          <w:rFonts w:cs="Times New Roman"/>
          <w:sz w:val="24"/>
          <w:lang w:val="ru-RU"/>
        </w:rPr>
        <w:t>туннелирования</w:t>
      </w:r>
      <w:proofErr w:type="spellEnd"/>
      <w:r w:rsidRPr="0043540E">
        <w:rPr>
          <w:rFonts w:cs="Times New Roman"/>
          <w:sz w:val="24"/>
          <w:lang w:val="ru-RU"/>
        </w:rPr>
        <w:t xml:space="preserve"> важны для синтеза веществ и полимеров.</w:t>
      </w:r>
    </w:p>
    <w:p w:rsidR="00822275" w:rsidRPr="00264990" w:rsidRDefault="005C68A6" w:rsidP="00264990">
      <w:pPr>
        <w:ind w:left="397" w:right="397" w:firstLine="311"/>
        <w:jc w:val="both"/>
        <w:rPr>
          <w:rFonts w:eastAsia="Newton-Regular" w:cs="Times New Roman"/>
          <w:sz w:val="24"/>
          <w:lang w:val="ru-RU"/>
        </w:rPr>
      </w:pPr>
      <w:r w:rsidRPr="005C68A6">
        <w:rPr>
          <w:rFonts w:cs="Times New Roman"/>
          <w:sz w:val="24"/>
          <w:lang w:val="ru-RU"/>
        </w:rPr>
        <w:t xml:space="preserve"> </w:t>
      </w:r>
      <w:r w:rsidR="00690656">
        <w:rPr>
          <w:rFonts w:cs="Times New Roman"/>
          <w:sz w:val="24"/>
          <w:lang w:val="ru-RU"/>
        </w:rPr>
        <w:t>Э</w:t>
      </w:r>
      <w:r>
        <w:rPr>
          <w:rFonts w:cs="Times New Roman"/>
          <w:sz w:val="24"/>
          <w:lang w:val="ru-RU"/>
        </w:rPr>
        <w:t xml:space="preserve">ффект </w:t>
      </w:r>
      <w:proofErr w:type="spellStart"/>
      <w:r>
        <w:rPr>
          <w:rFonts w:cs="Times New Roman"/>
          <w:sz w:val="24"/>
          <w:lang w:val="ru-RU"/>
        </w:rPr>
        <w:t>туннелирования</w:t>
      </w:r>
      <w:proofErr w:type="spellEnd"/>
      <w:r w:rsidR="00690656">
        <w:rPr>
          <w:rFonts w:cs="Times New Roman"/>
          <w:sz w:val="24"/>
          <w:lang w:val="ru-RU"/>
        </w:rPr>
        <w:t xml:space="preserve"> лежит в основе полевой эмиссии. </w:t>
      </w:r>
      <w:r>
        <w:rPr>
          <w:rFonts w:eastAsia="Consolas" w:cs="Times New Roman"/>
          <w:sz w:val="24"/>
          <w:lang w:val="ru-RU"/>
        </w:rPr>
        <w:t>В работе для моделирован</w:t>
      </w:r>
      <w:r w:rsidR="00690656">
        <w:rPr>
          <w:rFonts w:eastAsia="Consolas" w:cs="Times New Roman"/>
          <w:sz w:val="24"/>
          <w:lang w:val="ru-RU"/>
        </w:rPr>
        <w:t>ия процесса полевой эмиссии</w:t>
      </w:r>
      <w:r>
        <w:rPr>
          <w:rFonts w:eastAsia="Consolas" w:cs="Times New Roman"/>
          <w:sz w:val="24"/>
          <w:lang w:val="ru-RU"/>
        </w:rPr>
        <w:t xml:space="preserve"> электронов реализована программа вычисления функции</w:t>
      </w:r>
      <w:r w:rsidRPr="00942C96">
        <w:rPr>
          <w:rFonts w:eastAsia="Consolas" w:cs="Times New Roman"/>
          <w:sz w:val="24"/>
          <w:lang w:val="ru-RU"/>
        </w:rPr>
        <w:t xml:space="preserve"> прохож</w:t>
      </w:r>
      <w:r>
        <w:rPr>
          <w:rFonts w:eastAsia="Consolas" w:cs="Times New Roman"/>
          <w:sz w:val="24"/>
          <w:lang w:val="ru-RU"/>
        </w:rPr>
        <w:t xml:space="preserve">дения в одномерных </w:t>
      </w:r>
      <w:proofErr w:type="spellStart"/>
      <w:r>
        <w:rPr>
          <w:rFonts w:eastAsia="Consolas" w:cs="Times New Roman"/>
          <w:sz w:val="24"/>
          <w:lang w:val="ru-RU"/>
        </w:rPr>
        <w:t>наноструктурах</w:t>
      </w:r>
      <w:proofErr w:type="spellEnd"/>
      <w:r>
        <w:rPr>
          <w:rFonts w:eastAsia="Consolas" w:cs="Times New Roman"/>
          <w:sz w:val="24"/>
          <w:lang w:val="ru-RU"/>
        </w:rPr>
        <w:t xml:space="preserve"> с периодической </w:t>
      </w:r>
      <w:proofErr w:type="spellStart"/>
      <w:r>
        <w:rPr>
          <w:rFonts w:eastAsia="Consolas" w:cs="Times New Roman"/>
          <w:sz w:val="24"/>
          <w:lang w:val="ru-RU"/>
        </w:rPr>
        <w:t>потециальной</w:t>
      </w:r>
      <w:proofErr w:type="spellEnd"/>
      <w:r>
        <w:rPr>
          <w:rFonts w:eastAsia="Consolas" w:cs="Times New Roman"/>
          <w:sz w:val="24"/>
          <w:lang w:val="ru-RU"/>
        </w:rPr>
        <w:t xml:space="preserve"> энергией. </w:t>
      </w:r>
      <w:r w:rsidRPr="00264990">
        <w:rPr>
          <w:rFonts w:eastAsia="Consolas" w:cs="Times New Roman"/>
          <w:sz w:val="24"/>
          <w:lang w:val="ru-RU"/>
        </w:rPr>
        <w:t xml:space="preserve">Программа реализована на основе алгоритма поиска собственных значений и собственных функций методом обратных итераций (модифицированный метод </w:t>
      </w:r>
      <w:proofErr w:type="spellStart"/>
      <w:r w:rsidRPr="00264990">
        <w:rPr>
          <w:rFonts w:eastAsia="Consolas" w:cs="Times New Roman"/>
          <w:sz w:val="24"/>
          <w:lang w:val="ru-RU"/>
        </w:rPr>
        <w:t>Виландта</w:t>
      </w:r>
      <w:proofErr w:type="spellEnd"/>
      <w:r w:rsidRPr="00264990">
        <w:rPr>
          <w:rFonts w:eastAsia="Consolas" w:cs="Times New Roman"/>
          <w:sz w:val="24"/>
          <w:lang w:val="ru-RU"/>
        </w:rPr>
        <w:t xml:space="preserve"> [1, 2]). Для тестирования алгоритма </w:t>
      </w:r>
      <w:proofErr w:type="spellStart"/>
      <w:r w:rsidRPr="00264990">
        <w:rPr>
          <w:rFonts w:eastAsia="Consolas" w:cs="Times New Roman"/>
          <w:sz w:val="24"/>
          <w:lang w:val="ru-RU"/>
        </w:rPr>
        <w:t>проведенно</w:t>
      </w:r>
      <w:proofErr w:type="spellEnd"/>
      <w:r w:rsidRPr="00264990">
        <w:rPr>
          <w:rFonts w:eastAsia="Consolas" w:cs="Times New Roman"/>
          <w:sz w:val="24"/>
          <w:lang w:val="ru-RU"/>
        </w:rPr>
        <w:t xml:space="preserve"> сравнение для случая двух потенциальных ям.</w:t>
      </w:r>
      <w:r w:rsidR="00690656" w:rsidRPr="00264990">
        <w:rPr>
          <w:rFonts w:eastAsia="Consolas" w:cs="Times New Roman"/>
          <w:sz w:val="24"/>
          <w:lang w:val="ru-RU"/>
        </w:rPr>
        <w:t xml:space="preserve"> Данная работа является продолжением серии работ, </w:t>
      </w:r>
      <w:proofErr w:type="gramStart"/>
      <w:r w:rsidR="00690656" w:rsidRPr="00264990">
        <w:rPr>
          <w:rFonts w:eastAsia="Consolas" w:cs="Times New Roman"/>
          <w:sz w:val="24"/>
          <w:lang w:val="ru-RU"/>
        </w:rPr>
        <w:t>например</w:t>
      </w:r>
      <w:proofErr w:type="gramEnd"/>
      <w:r w:rsidR="00690656" w:rsidRPr="00264990">
        <w:rPr>
          <w:rFonts w:eastAsia="Consolas" w:cs="Times New Roman"/>
          <w:sz w:val="24"/>
          <w:lang w:val="ru-RU"/>
        </w:rPr>
        <w:t xml:space="preserve"> [3, 4].</w:t>
      </w:r>
      <w:r w:rsidRPr="00264990">
        <w:rPr>
          <w:rFonts w:eastAsia="Consolas" w:cs="Times New Roman"/>
          <w:sz w:val="24"/>
          <w:lang w:val="ru-RU"/>
        </w:rPr>
        <w:t xml:space="preserve"> </w:t>
      </w:r>
      <w:r w:rsidR="00822275" w:rsidRPr="00264990">
        <w:rPr>
          <w:rFonts w:eastAsia="Consolas" w:cs="Times New Roman"/>
          <w:sz w:val="24"/>
          <w:lang w:val="ru-RU"/>
        </w:rPr>
        <w:t>Суть реализованного алг</w:t>
      </w:r>
      <w:r w:rsidR="003D0B5B" w:rsidRPr="00264990">
        <w:rPr>
          <w:rFonts w:eastAsia="Consolas" w:cs="Times New Roman"/>
          <w:sz w:val="24"/>
          <w:lang w:val="ru-RU"/>
        </w:rPr>
        <w:t>о</w:t>
      </w:r>
      <w:r w:rsidR="00822275" w:rsidRPr="00264990">
        <w:rPr>
          <w:rFonts w:eastAsia="Consolas" w:cs="Times New Roman"/>
          <w:sz w:val="24"/>
          <w:lang w:val="ru-RU"/>
        </w:rPr>
        <w:t>ритма поиска собственных значений и собственных функций методом обратных итераций состоит в следующем.</w:t>
      </w:r>
      <w:r w:rsidR="007567BE" w:rsidRPr="00264990">
        <w:rPr>
          <w:rFonts w:eastAsia="Consolas" w:cs="Times New Roman"/>
          <w:sz w:val="24"/>
          <w:lang w:val="ru-RU"/>
        </w:rPr>
        <w:t xml:space="preserve"> </w:t>
      </w:r>
      <w:r w:rsidR="00822275" w:rsidRPr="00264990">
        <w:rPr>
          <w:rFonts w:eastAsia="Newton-Regular" w:cs="Times New Roman"/>
          <w:sz w:val="24"/>
          <w:lang w:val="ru-RU"/>
        </w:rPr>
        <w:t xml:space="preserve">В планарном случае для одномерного нестационарного уравнения Шредингера реализуется двухслойная разностная схема с </w:t>
      </w:r>
      <w:proofErr w:type="gramStart"/>
      <w:r w:rsidR="00822275" w:rsidRPr="00264990">
        <w:rPr>
          <w:rFonts w:eastAsia="Newton-Regular" w:cs="Times New Roman"/>
          <w:sz w:val="24"/>
          <w:lang w:val="ru-RU"/>
        </w:rPr>
        <w:t xml:space="preserve">весами </w:t>
      </w:r>
      <m:oMath>
        <m:r>
          <w:rPr>
            <w:rFonts w:ascii="Cambria Math" w:eastAsia="Newton-Regular" w:hAnsi="Cambria Math" w:cs="Times New Roman"/>
            <w:sz w:val="24"/>
            <w:lang w:val="ru-RU"/>
          </w:rPr>
          <m:t>0≤</m:t>
        </m:r>
        <m:r>
          <w:rPr>
            <w:rFonts w:ascii="Cambria Math" w:hAnsi="Cambria Math" w:cs="Times New Roman"/>
            <w:sz w:val="24"/>
            <w:lang w:val="en-US" w:eastAsia="ru-RU"/>
          </w:rPr>
          <m:t>σ</m:t>
        </m:r>
        <m:r>
          <w:rPr>
            <w:rFonts w:ascii="Cambria Math" w:hAnsi="Cambria Math" w:cs="Times New Roman"/>
            <w:sz w:val="24"/>
            <w:lang w:val="ru-RU" w:eastAsia="ru-RU"/>
          </w:rPr>
          <m:t>≤1</m:t>
        </m:r>
      </m:oMath>
      <w:r w:rsidR="00154A4D" w:rsidRPr="00264990">
        <w:rPr>
          <w:rFonts w:eastAsia="Newton-Regular" w:cs="Times New Roman"/>
          <w:sz w:val="24"/>
          <w:lang w:val="ru-RU" w:eastAsia="ru-RU"/>
        </w:rPr>
        <w:t>.</w:t>
      </w:r>
      <w:proofErr w:type="gramEnd"/>
      <w:r w:rsidR="00154A4D" w:rsidRPr="00264990">
        <w:rPr>
          <w:rFonts w:eastAsia="Newton-Regular" w:cs="Times New Roman"/>
          <w:sz w:val="24"/>
          <w:lang w:val="ru-RU" w:eastAsia="ru-RU"/>
        </w:rPr>
        <w:t xml:space="preserve"> В случае неявной </w:t>
      </w:r>
      <w:proofErr w:type="gramStart"/>
      <w:r w:rsidR="00154A4D" w:rsidRPr="00264990">
        <w:rPr>
          <w:rFonts w:eastAsia="Newton-Regular" w:cs="Times New Roman"/>
          <w:sz w:val="24"/>
          <w:lang w:val="ru-RU" w:eastAsia="ru-RU"/>
        </w:rPr>
        <w:t xml:space="preserve">схемы </w:t>
      </w:r>
      <m:oMath>
        <m:r>
          <w:rPr>
            <w:rFonts w:ascii="Cambria Math" w:hAnsi="Cambria Math" w:cs="Times New Roman"/>
            <w:sz w:val="24"/>
            <w:lang w:val="en-US" w:eastAsia="ru-RU"/>
          </w:rPr>
          <m:t>σ</m:t>
        </m:r>
        <m:r>
          <w:rPr>
            <w:rFonts w:ascii="Cambria Math" w:hAnsi="Cambria Math" w:cs="Times New Roman"/>
            <w:sz w:val="24"/>
            <w:lang w:val="ru-RU" w:eastAsia="ru-RU"/>
          </w:rPr>
          <m:t>=1</m:t>
        </m:r>
      </m:oMath>
      <w:r w:rsidR="00154A4D" w:rsidRPr="00264990">
        <w:rPr>
          <w:rFonts w:eastAsia="Newton-Regular" w:cs="Times New Roman"/>
          <w:sz w:val="24"/>
          <w:lang w:val="ru-RU" w:eastAsia="ru-RU"/>
        </w:rPr>
        <w:t xml:space="preserve"> программу</w:t>
      </w:r>
      <w:proofErr w:type="gramEnd"/>
      <w:r w:rsidR="00154A4D" w:rsidRPr="00264990">
        <w:rPr>
          <w:rFonts w:eastAsia="Newton-Regular" w:cs="Times New Roman"/>
          <w:sz w:val="24"/>
          <w:lang w:val="ru-RU" w:eastAsia="ru-RU"/>
        </w:rPr>
        <w:t xml:space="preserve"> можно использовать для поиска соб</w:t>
      </w:r>
      <w:proofErr w:type="spellStart"/>
      <w:r w:rsidR="00154A4D" w:rsidRPr="00264990">
        <w:rPr>
          <w:rFonts w:eastAsia="Newton-Regular" w:cs="Times New Roman"/>
          <w:sz w:val="24"/>
          <w:lang w:val="ru-RU" w:eastAsia="ru-RU"/>
        </w:rPr>
        <w:t>ственных</w:t>
      </w:r>
      <w:proofErr w:type="spellEnd"/>
      <w:r w:rsidR="00154A4D" w:rsidRPr="00264990">
        <w:rPr>
          <w:rFonts w:eastAsia="Newton-Regular" w:cs="Times New Roman"/>
          <w:sz w:val="24"/>
          <w:lang w:val="ru-RU" w:eastAsia="ru-RU"/>
        </w:rPr>
        <w:t xml:space="preserve"> значений и собственных функций для данной геометрии. В случае почти центральной </w:t>
      </w:r>
      <w:proofErr w:type="gramStart"/>
      <w:r w:rsidR="00154A4D" w:rsidRPr="00264990">
        <w:rPr>
          <w:rFonts w:eastAsia="Newton-Regular" w:cs="Times New Roman"/>
          <w:sz w:val="24"/>
          <w:lang w:val="ru-RU" w:eastAsia="ru-RU"/>
        </w:rPr>
        <w:t xml:space="preserve">схемы </w:t>
      </w:r>
      <m:oMath>
        <m:r>
          <w:rPr>
            <w:rFonts w:ascii="Cambria Math" w:hAnsi="Cambria Math" w:cs="Times New Roman"/>
            <w:sz w:val="24"/>
            <w:lang w:val="en-US" w:eastAsia="ru-RU"/>
          </w:rPr>
          <m:t>σ</m:t>
        </m:r>
        <m:r>
          <w:rPr>
            <w:rFonts w:ascii="Cambria Math" w:hAnsi="Cambria Math" w:cs="Times New Roman"/>
            <w:sz w:val="24"/>
            <w:lang w:val="ru-RU" w:eastAsia="ru-RU"/>
          </w:rPr>
          <m:t>=0.51</m:t>
        </m:r>
      </m:oMath>
      <w:r w:rsidR="00154A4D" w:rsidRPr="00264990">
        <w:rPr>
          <w:rFonts w:eastAsia="Newton-Regular" w:cs="Times New Roman"/>
          <w:sz w:val="24"/>
          <w:lang w:val="ru-RU" w:eastAsia="ru-RU"/>
        </w:rPr>
        <w:t xml:space="preserve"> данную</w:t>
      </w:r>
      <w:proofErr w:type="gramEnd"/>
      <w:r w:rsidR="00154A4D" w:rsidRPr="00264990">
        <w:rPr>
          <w:rFonts w:eastAsia="Newton-Regular" w:cs="Times New Roman"/>
          <w:sz w:val="24"/>
          <w:lang w:val="ru-RU" w:eastAsia="ru-RU"/>
        </w:rPr>
        <w:t xml:space="preserve"> программу можно использовать</w:t>
      </w:r>
      <w:r w:rsidR="007567BE" w:rsidRPr="00264990">
        <w:rPr>
          <w:rFonts w:eastAsia="Newton-Regular" w:cs="Times New Roman"/>
          <w:sz w:val="24"/>
          <w:lang w:val="ru-RU" w:eastAsia="ru-RU"/>
        </w:rPr>
        <w:t>, например,</w:t>
      </w:r>
      <w:r w:rsidR="00154A4D" w:rsidRPr="00264990">
        <w:rPr>
          <w:rFonts w:eastAsia="Newton-Regular" w:cs="Times New Roman"/>
          <w:sz w:val="24"/>
          <w:lang w:val="ru-RU" w:eastAsia="ru-RU"/>
        </w:rPr>
        <w:t xml:space="preserve"> для </w:t>
      </w:r>
      <w:proofErr w:type="spellStart"/>
      <w:r w:rsidR="00154A4D" w:rsidRPr="00264990">
        <w:rPr>
          <w:rFonts w:eastAsia="Newton-Regular" w:cs="Times New Roman"/>
          <w:sz w:val="24"/>
          <w:lang w:val="ru-RU" w:eastAsia="ru-RU"/>
        </w:rPr>
        <w:t>моделированния</w:t>
      </w:r>
      <w:proofErr w:type="spellEnd"/>
      <w:r w:rsidR="00154A4D" w:rsidRPr="00264990">
        <w:rPr>
          <w:rFonts w:eastAsia="Newton-Regular" w:cs="Times New Roman"/>
          <w:sz w:val="24"/>
          <w:lang w:val="ru-RU" w:eastAsia="ru-RU"/>
        </w:rPr>
        <w:t xml:space="preserve"> процесса </w:t>
      </w:r>
      <w:proofErr w:type="spellStart"/>
      <w:r w:rsidR="00154A4D" w:rsidRPr="00264990">
        <w:rPr>
          <w:rFonts w:eastAsia="Newton-Regular" w:cs="Times New Roman"/>
          <w:sz w:val="24"/>
          <w:lang w:val="ru-RU" w:eastAsia="ru-RU"/>
        </w:rPr>
        <w:t>туннелирования</w:t>
      </w:r>
      <w:proofErr w:type="spellEnd"/>
      <w:r w:rsidR="00154A4D" w:rsidRPr="00264990">
        <w:rPr>
          <w:rFonts w:eastAsia="Newton-Regular" w:cs="Times New Roman"/>
          <w:sz w:val="24"/>
          <w:lang w:val="ru-RU" w:eastAsia="ru-RU"/>
        </w:rPr>
        <w:t xml:space="preserve"> в случае двух потенциальных ям</w:t>
      </w:r>
      <w:r w:rsidR="007567BE" w:rsidRPr="00264990">
        <w:rPr>
          <w:rFonts w:eastAsia="Newton-Regular" w:cs="Times New Roman"/>
          <w:sz w:val="24"/>
          <w:lang w:val="ru-RU" w:eastAsia="ru-RU"/>
        </w:rPr>
        <w:t>.</w:t>
      </w:r>
    </w:p>
    <w:p w:rsidR="00D6744F" w:rsidRPr="006E29A7" w:rsidRDefault="002A1155" w:rsidP="007378FC">
      <w:pPr>
        <w:pStyle w:val="a8"/>
        <w:ind w:left="397" w:right="397" w:firstLine="696"/>
        <w:jc w:val="both"/>
        <w:rPr>
          <w:rFonts w:eastAsiaTheme="minorEastAsia"/>
          <w:iCs/>
          <w:sz w:val="24"/>
          <w:szCs w:val="32"/>
          <w:lang w:val="ru-RU"/>
        </w:rPr>
      </w:pPr>
      <w:r>
        <w:rPr>
          <w:rFonts w:cs="Times New Roman"/>
          <w:noProof/>
          <w:color w:val="0070C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2381250</wp:posOffset>
                </wp:positionV>
                <wp:extent cx="2055495" cy="393065"/>
                <wp:effectExtent l="13335" t="10160" r="7620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09A" w:rsidRPr="0043685B" w:rsidRDefault="00DD009A" w:rsidP="004368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3685B">
                              <w:rPr>
                                <w:sz w:val="20"/>
                                <w:szCs w:val="20"/>
                                <w:lang w:val="ru-RU"/>
                              </w:rPr>
                              <w:t>Рис.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1</w:t>
                            </w:r>
                            <w:r w:rsidRPr="0043685B">
                              <w:rPr>
                                <w:sz w:val="20"/>
                                <w:szCs w:val="20"/>
                                <w:lang w:val="ru-RU"/>
                              </w:rPr>
                              <w:t>. Функция потенциальной энергии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187.5pt;width:161.85pt;height:30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" strokecolor="white [3212]">
                <v:textbox style="mso-fit-shape-to-text:t">
                  <w:txbxContent>
                    <w:p w:rsidR="00DD009A" w:rsidRPr="0043685B" w:rsidRDefault="00DD009A" w:rsidP="0043685B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43685B">
                        <w:rPr>
                          <w:sz w:val="20"/>
                          <w:szCs w:val="20"/>
                          <w:lang w:val="ru-RU"/>
                        </w:rPr>
                        <w:t>Рис.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 xml:space="preserve"> 1</w:t>
                      </w:r>
                      <w:r w:rsidRPr="0043685B">
                        <w:rPr>
                          <w:sz w:val="20"/>
                          <w:szCs w:val="20"/>
                          <w:lang w:val="ru-RU"/>
                        </w:rPr>
                        <w:t>. Функция потенциальной энергии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0241E" w:rsidRPr="00264990">
        <w:rPr>
          <w:rFonts w:cs="Times New Roman"/>
          <w:sz w:val="24"/>
          <w:lang w:val="ru-RU"/>
        </w:rPr>
        <w:t>Д</w:t>
      </w:r>
      <w:r w:rsidR="00446473" w:rsidRPr="00264990">
        <w:rPr>
          <w:rFonts w:cs="Times New Roman"/>
          <w:sz w:val="24"/>
          <w:lang w:val="ru-RU"/>
        </w:rPr>
        <w:t>ля верификации реализован</w:t>
      </w:r>
      <w:r w:rsidR="00352157" w:rsidRPr="00264990">
        <w:rPr>
          <w:rFonts w:cs="Times New Roman"/>
          <w:sz w:val="24"/>
          <w:lang w:val="ru-RU"/>
        </w:rPr>
        <w:t xml:space="preserve">ного нами алгоритма для моделирования эффекта полевой эмиссии нами была рассмотрена задача </w:t>
      </w:r>
      <w:proofErr w:type="spellStart"/>
      <w:r w:rsidR="00352157" w:rsidRPr="00264990">
        <w:rPr>
          <w:rFonts w:cs="Times New Roman"/>
          <w:sz w:val="24"/>
          <w:lang w:val="ru-RU"/>
        </w:rPr>
        <w:t>туннелирования</w:t>
      </w:r>
      <w:proofErr w:type="spellEnd"/>
      <w:r w:rsidR="00352157" w:rsidRPr="00264990">
        <w:rPr>
          <w:rFonts w:cs="Times New Roman"/>
          <w:sz w:val="24"/>
          <w:lang w:val="ru-RU"/>
        </w:rPr>
        <w:t xml:space="preserve"> </w:t>
      </w:r>
      <w:proofErr w:type="spellStart"/>
      <w:r w:rsidR="00352157" w:rsidRPr="00264990">
        <w:rPr>
          <w:rFonts w:cs="Times New Roman"/>
          <w:sz w:val="24"/>
          <w:lang w:val="ru-RU"/>
        </w:rPr>
        <w:t>элекрона</w:t>
      </w:r>
      <w:proofErr w:type="spellEnd"/>
      <w:r w:rsidR="00352157" w:rsidRPr="00264990">
        <w:rPr>
          <w:rFonts w:cs="Times New Roman"/>
          <w:sz w:val="24"/>
          <w:lang w:val="ru-RU"/>
        </w:rPr>
        <w:t xml:space="preserve"> в случае двух</w:t>
      </w:r>
      <w:r w:rsidR="00D0241E" w:rsidRPr="00264990">
        <w:rPr>
          <w:rFonts w:cs="Times New Roman"/>
          <w:sz w:val="24"/>
          <w:lang w:val="ru-RU"/>
        </w:rPr>
        <w:t xml:space="preserve"> потенциальных </w:t>
      </w:r>
      <w:r w:rsidR="00352157" w:rsidRPr="00264990">
        <w:rPr>
          <w:rFonts w:cs="Times New Roman"/>
          <w:sz w:val="24"/>
          <w:lang w:val="ru-RU"/>
        </w:rPr>
        <w:t xml:space="preserve">ям. </w:t>
      </w:r>
      <w:r w:rsidR="009A1453" w:rsidRPr="00264990">
        <w:rPr>
          <w:rFonts w:cs="Times New Roman"/>
          <w:sz w:val="24"/>
          <w:lang w:val="ru-RU"/>
        </w:rPr>
        <w:t xml:space="preserve">На рис. 1 приведена зависимость </w:t>
      </w:r>
      <w:proofErr w:type="gramStart"/>
      <w:r w:rsidR="009A1453" w:rsidRPr="00264990">
        <w:rPr>
          <w:rFonts w:cs="Times New Roman"/>
          <w:sz w:val="24"/>
          <w:lang w:val="ru-RU"/>
        </w:rPr>
        <w:t xml:space="preserve">функции </w:t>
      </w:r>
      <m:oMath>
        <m:sSup>
          <m:sSupPr>
            <m:ctrlPr>
              <w:rPr>
                <w:rFonts w:ascii="Cambria Math" w:hAnsi="Cambria Math" w:cs="Times New Roman"/>
                <w:sz w:val="24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sz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en-US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  <w:lang w:val="ru-RU"/>
              </w:rPr>
              <m:t>2</m:t>
            </m:r>
          </m:sup>
        </m:sSup>
      </m:oMath>
      <w:r w:rsidR="009A1453" w:rsidRPr="00264990">
        <w:rPr>
          <w:rFonts w:cs="Times New Roman"/>
          <w:noProof/>
          <w:sz w:val="24"/>
          <w:lang w:val="ru-RU" w:eastAsia="ru-RU"/>
        </w:rPr>
        <w:t xml:space="preserve"> в</w:t>
      </w:r>
      <w:proofErr w:type="gramEnd"/>
      <w:r w:rsidR="009A1453" w:rsidRPr="00264990">
        <w:rPr>
          <w:rFonts w:cs="Times New Roman"/>
          <w:noProof/>
          <w:sz w:val="24"/>
          <w:lang w:val="ru-RU" w:eastAsia="ru-RU"/>
        </w:rPr>
        <w:t xml:space="preserve"> различные моменты </w:t>
      </w:r>
      <w:r w:rsidR="009A1453" w:rsidRPr="00264990">
        <w:rPr>
          <w:rFonts w:cs="Times New Roman"/>
          <w:noProof/>
          <w:sz w:val="24"/>
          <w:lang w:val="ru-RU" w:eastAsia="ru-RU"/>
        </w:rPr>
        <w:lastRenderedPageBreak/>
        <w:t>времени: крив</w:t>
      </w:r>
      <w:r w:rsidR="00C607AB" w:rsidRPr="00264990">
        <w:rPr>
          <w:rFonts w:cs="Times New Roman"/>
          <w:noProof/>
          <w:sz w:val="24"/>
          <w:lang w:val="ru-RU" w:eastAsia="ru-RU"/>
        </w:rPr>
        <w:t>ые</w:t>
      </w:r>
      <w:r w:rsidR="009A1453" w:rsidRPr="00264990">
        <w:rPr>
          <w:rFonts w:cs="Times New Roman"/>
          <w:noProof/>
          <w:sz w:val="24"/>
          <w:lang w:val="ru-RU" w:eastAsia="ru-RU"/>
        </w:rPr>
        <w:t xml:space="preserve"> 1</w:t>
      </w:r>
      <w:r w:rsidR="00C607AB" w:rsidRPr="00264990">
        <w:rPr>
          <w:rFonts w:cs="Times New Roman"/>
          <w:noProof/>
          <w:sz w:val="24"/>
          <w:lang w:val="ru-RU" w:eastAsia="ru-RU"/>
        </w:rPr>
        <w:t>, 2, 3</w:t>
      </w:r>
      <w:r w:rsidR="007378FC" w:rsidRPr="007378FC">
        <w:rPr>
          <w:rFonts w:cs="Times New Roman"/>
          <w:noProof/>
          <w:sz w:val="24"/>
          <w:lang w:val="ru-RU" w:eastAsia="ru-RU"/>
        </w:rPr>
        <w:t>, 4</w:t>
      </w:r>
      <w:r w:rsidR="00C607AB" w:rsidRPr="00264990">
        <w:rPr>
          <w:rFonts w:cs="Times New Roman"/>
          <w:noProof/>
          <w:sz w:val="24"/>
          <w:lang w:val="ru-RU" w:eastAsia="ru-RU"/>
        </w:rPr>
        <w:t xml:space="preserve"> соответствует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lang w:val="ru-RU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>t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lang w:val="ru-RU" w:eastAsia="ru-RU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lang w:val="ru-RU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 xml:space="preserve"> t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>2</m:t>
            </m:r>
          </m:sub>
        </m:sSub>
        <m:r>
          <w:rPr>
            <w:rFonts w:ascii="Cambria Math" w:hAnsi="Cambria Math" w:cs="Times New Roman"/>
            <w:noProof/>
            <w:sz w:val="24"/>
            <w:lang w:val="ru-RU" w:eastAsia="ru-RU"/>
          </w:rPr>
          <m:t>=1,519</m:t>
        </m:r>
        <m:r>
          <w:rPr>
            <w:rFonts w:ascii="Cambria Math" w:eastAsiaTheme="minorEastAsia" w:hAnsi="Cambria Math"/>
            <w:sz w:val="24"/>
            <w:szCs w:val="32"/>
            <w:lang w:val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32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-14</m:t>
            </m:r>
          </m:sup>
        </m:sSup>
        <m:r>
          <w:rPr>
            <w:rFonts w:ascii="Cambria Math" w:eastAsiaTheme="minorEastAsia" w:hAnsi="Cambria Math"/>
            <w:sz w:val="24"/>
            <w:szCs w:val="32"/>
            <w:lang w:val="ru-RU"/>
          </w:rPr>
          <m:t>c</m:t>
        </m:r>
        <m:r>
          <w:rPr>
            <w:rFonts w:ascii="Cambria Math" w:hAnsi="Cambria Math" w:cs="Times New Roman"/>
            <w:noProof/>
            <w:sz w:val="24"/>
            <w:lang w:val="ru-RU" w:eastAsia="ru-RU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lang w:val="ru-RU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 xml:space="preserve"> t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>3</m:t>
            </m:r>
          </m:sub>
        </m:sSub>
        <m:r>
          <w:rPr>
            <w:rFonts w:ascii="Cambria Math" w:hAnsi="Cambria Math" w:cs="Times New Roman"/>
            <w:noProof/>
            <w:sz w:val="24"/>
            <w:lang w:val="ru-RU" w:eastAsia="ru-RU"/>
          </w:rPr>
          <m:t>=3,037</m:t>
        </m:r>
        <m:r>
          <w:rPr>
            <w:rFonts w:ascii="Cambria Math" w:eastAsiaTheme="minorEastAsia" w:hAnsi="Cambria Math"/>
            <w:sz w:val="24"/>
            <w:szCs w:val="32"/>
            <w:lang w:val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32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-14</m:t>
            </m:r>
          </m:sup>
        </m:sSup>
        <m:r>
          <w:rPr>
            <w:rFonts w:ascii="Cambria Math" w:eastAsiaTheme="minorEastAsia" w:hAnsi="Cambria Math"/>
            <w:sz w:val="24"/>
            <w:szCs w:val="32"/>
            <w:lang w:val="ru-RU"/>
          </w:rPr>
          <m:t>c</m:t>
        </m:r>
        <m:r>
          <w:rPr>
            <w:rFonts w:ascii="Cambria Math" w:hAnsi="Cambria Math" w:cs="Times New Roman"/>
            <w:noProof/>
            <w:sz w:val="24"/>
            <w:lang w:val="ru-RU" w:eastAsia="ru-RU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lang w:val="ru-RU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 xml:space="preserve"> t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>4</m:t>
            </m:r>
          </m:sub>
        </m:sSub>
        <m:r>
          <w:rPr>
            <w:rFonts w:ascii="Cambria Math" w:hAnsi="Cambria Math" w:cs="Times New Roman"/>
            <w:noProof/>
            <w:sz w:val="24"/>
            <w:lang w:val="ru-RU" w:eastAsia="ru-RU"/>
          </w:rPr>
          <m:t>=4,556</m:t>
        </m:r>
        <m:r>
          <w:rPr>
            <w:rFonts w:ascii="Cambria Math" w:eastAsiaTheme="minorEastAsia" w:hAnsi="Cambria Math"/>
            <w:sz w:val="24"/>
            <w:szCs w:val="32"/>
            <w:lang w:val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32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-14</m:t>
            </m:r>
          </m:sup>
        </m:sSup>
        <m:r>
          <w:rPr>
            <w:rFonts w:ascii="Cambria Math" w:eastAsiaTheme="minorEastAsia" w:hAnsi="Cambria Math"/>
            <w:sz w:val="24"/>
            <w:szCs w:val="32"/>
            <w:lang w:val="ru-RU"/>
          </w:rPr>
          <m:t>c</m:t>
        </m:r>
      </m:oMath>
      <w:r w:rsidR="00C607AB" w:rsidRPr="00264990">
        <w:rPr>
          <w:rFonts w:eastAsiaTheme="minorEastAsia" w:cs="Times New Roman"/>
          <w:noProof/>
          <w:sz w:val="24"/>
          <w:lang w:val="ru-RU" w:eastAsia="ru-RU"/>
        </w:rPr>
        <w:t xml:space="preserve">. </w:t>
      </w:r>
      <w:r w:rsidR="00676B40" w:rsidRPr="00264990">
        <w:rPr>
          <w:rFonts w:eastAsiaTheme="minorEastAsia" w:cs="Times New Roman"/>
          <w:noProof/>
          <w:sz w:val="24"/>
          <w:lang w:val="ru-RU" w:eastAsia="ru-RU"/>
        </w:rPr>
        <w:t xml:space="preserve">При </w:t>
      </w:r>
      <m:oMath>
        <m:r>
          <w:rPr>
            <w:rFonts w:ascii="Cambria Math" w:hAnsi="Cambria Math" w:cs="Times New Roman"/>
            <w:noProof/>
            <w:sz w:val="24"/>
            <w:lang w:val="ru-RU" w:eastAsia="ru-RU"/>
          </w:rPr>
          <m:t>t=0</m:t>
        </m:r>
      </m:oMath>
      <w:r w:rsidR="00676B40" w:rsidRPr="00264990">
        <w:rPr>
          <w:rFonts w:eastAsiaTheme="minorEastAsia" w:cs="Times New Roman"/>
          <w:noProof/>
          <w:sz w:val="24"/>
          <w:lang w:val="ru-RU" w:eastAsia="ru-RU"/>
        </w:rPr>
        <w:t xml:space="preserve"> частица находится полностью в </w:t>
      </w:r>
      <w:r w:rsidR="0032597B">
        <w:rPr>
          <w:rFonts w:eastAsiaTheme="minorEastAsia" w:cs="Times New Roman"/>
          <w:noProof/>
          <w:sz w:val="24"/>
          <w:lang w:val="ru-RU" w:eastAsia="ru-RU"/>
        </w:rPr>
        <w:t xml:space="preserve">правой </w:t>
      </w:r>
      <w:r w:rsidR="00676B40" w:rsidRPr="00264990">
        <w:rPr>
          <w:rFonts w:eastAsiaTheme="minorEastAsia" w:cs="Times New Roman"/>
          <w:noProof/>
          <w:sz w:val="24"/>
          <w:lang w:val="ru-RU" w:eastAsia="ru-RU"/>
        </w:rPr>
        <w:t xml:space="preserve">потенциальной яме (кривая 1). </w:t>
      </w:r>
      <w:proofErr w:type="gramStart"/>
      <w:r w:rsidR="00676B40" w:rsidRPr="00264990">
        <w:rPr>
          <w:rFonts w:eastAsiaTheme="minorEastAsia" w:cs="Times New Roman"/>
          <w:noProof/>
          <w:sz w:val="24"/>
          <w:lang w:val="ru-RU" w:eastAsia="ru-RU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lang w:val="ru-RU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>t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>4</m:t>
            </m:r>
          </m:sub>
        </m:sSub>
        <m:r>
          <w:rPr>
            <w:rFonts w:ascii="Cambria Math" w:hAnsi="Cambria Math" w:cs="Times New Roman"/>
            <w:noProof/>
            <w:sz w:val="24"/>
            <w:lang w:val="ru-RU" w:eastAsia="ru-RU"/>
          </w:rPr>
          <m:t>=4,556</m:t>
        </m:r>
        <m:r>
          <w:rPr>
            <w:rFonts w:ascii="Cambria Math" w:eastAsiaTheme="minorEastAsia" w:hAnsi="Cambria Math"/>
            <w:sz w:val="24"/>
            <w:szCs w:val="32"/>
            <w:lang w:val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32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-14</m:t>
            </m:r>
          </m:sup>
        </m:sSup>
        <m:r>
          <w:rPr>
            <w:rFonts w:ascii="Cambria Math" w:eastAsiaTheme="minorEastAsia" w:hAnsi="Cambria Math"/>
            <w:sz w:val="24"/>
            <w:szCs w:val="32"/>
            <w:lang w:val="ru-RU"/>
          </w:rPr>
          <m:t>c</m:t>
        </m:r>
      </m:oMath>
      <w:r w:rsidR="00676B40" w:rsidRPr="00264990">
        <w:rPr>
          <w:rFonts w:eastAsiaTheme="minorEastAsia" w:cs="Times New Roman"/>
          <w:noProof/>
          <w:sz w:val="24"/>
          <w:lang w:val="ru-RU" w:eastAsia="ru-RU"/>
        </w:rPr>
        <w:t xml:space="preserve"> частица</w:t>
      </w:r>
      <w:proofErr w:type="gramEnd"/>
      <w:r w:rsidR="00676B40" w:rsidRPr="00264990">
        <w:rPr>
          <w:rFonts w:eastAsiaTheme="minorEastAsia" w:cs="Times New Roman"/>
          <w:noProof/>
          <w:sz w:val="24"/>
          <w:lang w:val="ru-RU" w:eastAsia="ru-RU"/>
        </w:rPr>
        <w:t xml:space="preserve"> находится полностью в </w:t>
      </w:r>
      <w:r w:rsidR="0032597B">
        <w:rPr>
          <w:rFonts w:eastAsiaTheme="minorEastAsia" w:cs="Times New Roman"/>
          <w:noProof/>
          <w:sz w:val="24"/>
          <w:lang w:val="ru-RU" w:eastAsia="ru-RU"/>
        </w:rPr>
        <w:t>левой</w:t>
      </w:r>
      <w:r w:rsidR="00676B40" w:rsidRPr="00264990">
        <w:rPr>
          <w:rFonts w:eastAsiaTheme="minorEastAsia" w:cs="Times New Roman"/>
          <w:noProof/>
          <w:sz w:val="24"/>
          <w:lang w:val="ru-RU" w:eastAsia="ru-RU"/>
        </w:rPr>
        <w:t xml:space="preserve"> потенциальной яме, т. е. период перекачки равняется</w:t>
      </w:r>
      <w:r w:rsidR="00DD009A" w:rsidRPr="00264990">
        <w:rPr>
          <w:rFonts w:eastAsiaTheme="minorEastAsia" w:cs="Times New Roman"/>
          <w:noProof/>
          <w:sz w:val="24"/>
          <w:lang w:val="ru-RU" w:eastAsia="ru-RU"/>
        </w:rPr>
        <w:t xml:space="preserve"> </w:t>
      </w:r>
      <w:r w:rsidR="00DD009A" w:rsidRPr="00264990">
        <w:rPr>
          <w:rFonts w:eastAsiaTheme="minorEastAsia" w:cs="Times New Roman"/>
          <w:noProof/>
          <w:sz w:val="24"/>
          <w:lang w:val="en-US" w:eastAsia="ru-RU"/>
        </w:rPr>
        <w:t>T</w:t>
      </w:r>
      <m:oMath>
        <m:r>
          <w:rPr>
            <w:rFonts w:ascii="Cambria Math" w:eastAsiaTheme="minorEastAsia" w:hAnsi="Cambria Math" w:cs="Times New Roman"/>
            <w:noProof/>
            <w:sz w:val="24"/>
            <w:lang w:val="ru-RU" w:eastAsia="ru-RU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lang w:val="ru-RU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>t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lang w:val="ru-RU" w:eastAsia="ru-RU"/>
              </w:rPr>
              <m:t>4</m:t>
            </m:r>
          </m:sub>
        </m:sSub>
        <m:r>
          <w:rPr>
            <w:rFonts w:ascii="Cambria Math" w:hAnsi="Cambria Math" w:cs="Times New Roman"/>
            <w:noProof/>
            <w:sz w:val="24"/>
            <w:lang w:val="ru-RU" w:eastAsia="ru-RU"/>
          </w:rPr>
          <m:t>=9,112</m:t>
        </m:r>
        <m:r>
          <w:rPr>
            <w:rFonts w:ascii="Cambria Math" w:eastAsiaTheme="minorEastAsia" w:hAnsi="Cambria Math"/>
            <w:sz w:val="24"/>
            <w:szCs w:val="32"/>
            <w:lang w:val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32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-14</m:t>
            </m:r>
          </m:sup>
        </m:sSup>
        <m:r>
          <w:rPr>
            <w:rFonts w:ascii="Cambria Math" w:eastAsiaTheme="minorEastAsia" w:hAnsi="Cambria Math"/>
            <w:sz w:val="24"/>
            <w:szCs w:val="32"/>
            <w:lang w:val="ru-RU"/>
          </w:rPr>
          <m:t>c</m:t>
        </m:r>
      </m:oMath>
      <w:r w:rsidR="00FD5776">
        <w:rPr>
          <w:rFonts w:eastAsiaTheme="minorEastAsia" w:cs="Times New Roman"/>
          <w:noProof/>
          <w:sz w:val="24"/>
          <w:lang w:val="ru-RU" w:eastAsia="ru-RU"/>
        </w:rPr>
        <w:t xml:space="preserve">  (кривая </w:t>
      </w:r>
      <w:r w:rsidR="00FD5776" w:rsidRPr="00FD5776">
        <w:rPr>
          <w:rFonts w:eastAsiaTheme="minorEastAsia" w:cs="Times New Roman"/>
          <w:noProof/>
          <w:sz w:val="24"/>
          <w:lang w:val="ru-RU" w:eastAsia="ru-RU"/>
        </w:rPr>
        <w:t>4</w:t>
      </w:r>
      <w:r w:rsidR="00676B40" w:rsidRPr="00264990">
        <w:rPr>
          <w:rFonts w:eastAsiaTheme="minorEastAsia" w:cs="Times New Roman"/>
          <w:noProof/>
          <w:sz w:val="24"/>
          <w:lang w:val="ru-RU" w:eastAsia="ru-RU"/>
        </w:rPr>
        <w:t xml:space="preserve">). </w:t>
      </w:r>
      <w:r w:rsidR="00DD009A" w:rsidRPr="00264990">
        <w:rPr>
          <w:rFonts w:eastAsiaTheme="minorEastAsia" w:cs="Times New Roman"/>
          <w:noProof/>
          <w:sz w:val="24"/>
          <w:lang w:val="ru-RU" w:eastAsia="ru-RU"/>
        </w:rPr>
        <w:t xml:space="preserve">Аналитическое решение </w:t>
      </w:r>
      <w:proofErr w:type="gramStart"/>
      <w:r w:rsidR="00DD009A" w:rsidRPr="00264990">
        <w:rPr>
          <w:rFonts w:eastAsiaTheme="minorEastAsia" w:cs="Times New Roman"/>
          <w:noProof/>
          <w:sz w:val="24"/>
          <w:lang w:val="ru-RU" w:eastAsia="ru-RU"/>
        </w:rPr>
        <w:t xml:space="preserve">равняется </w:t>
      </w:r>
      <m:oMath>
        <m:r>
          <w:rPr>
            <w:rFonts w:ascii="Cambria Math" w:eastAsiaTheme="minorEastAsia" w:hAnsi="Cambria Math"/>
            <w:sz w:val="24"/>
            <w:szCs w:val="32"/>
            <w:lang w:val="en-US"/>
          </w:rPr>
          <m:t>T</m:t>
        </m:r>
        <m:r>
          <w:rPr>
            <w:rFonts w:ascii="Cambria Math" w:eastAsiaTheme="minorEastAsia" w:hAnsi="Cambria Math"/>
            <w:sz w:val="24"/>
            <w:szCs w:val="32"/>
            <w:lang w:val="ru-RU"/>
          </w:rPr>
          <m:t>=h/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32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+</m:t>
            </m:r>
          </m:sub>
        </m:sSub>
        <m:r>
          <w:rPr>
            <w:rFonts w:ascii="Cambria Math" w:eastAsiaTheme="minorEastAsia" w:hAnsi="Cambria Math"/>
            <w:sz w:val="24"/>
            <w:szCs w:val="32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32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-</m:t>
            </m:r>
          </m:sub>
        </m:sSub>
        <m:r>
          <w:rPr>
            <w:rFonts w:ascii="Cambria Math" w:eastAsiaTheme="minorEastAsia" w:hAnsi="Cambria Math"/>
            <w:sz w:val="24"/>
            <w:szCs w:val="32"/>
            <w:lang w:val="ru-RU"/>
          </w:rPr>
          <m:t>)</m:t>
        </m:r>
      </m:oMath>
      <w:r w:rsidR="007378FC" w:rsidRPr="007378FC">
        <w:rPr>
          <w:rFonts w:eastAsiaTheme="minorEastAsia" w:cs="Times New Roman"/>
          <w:iCs/>
          <w:noProof/>
          <w:sz w:val="24"/>
          <w:szCs w:val="32"/>
          <w:lang w:val="ru-RU"/>
        </w:rPr>
        <w:t xml:space="preserve"> [</w:t>
      </w:r>
      <w:proofErr w:type="gramEnd"/>
      <w:r w:rsidR="007378FC" w:rsidRPr="007378FC">
        <w:rPr>
          <w:rFonts w:eastAsiaTheme="minorEastAsia" w:cs="Times New Roman"/>
          <w:iCs/>
          <w:noProof/>
          <w:sz w:val="24"/>
          <w:szCs w:val="32"/>
          <w:lang w:val="ru-RU"/>
        </w:rPr>
        <w:t>5]</w:t>
      </w:r>
      <w:r w:rsidR="007378FC">
        <w:rPr>
          <w:rFonts w:eastAsiaTheme="minorEastAsia" w:cs="Times New Roman"/>
          <w:noProof/>
          <w:sz w:val="24"/>
          <w:lang w:val="ru-RU" w:eastAsia="ru-RU"/>
        </w:rPr>
        <w:t xml:space="preserve">, </w:t>
      </w:r>
      <w:r w:rsidR="007378FC" w:rsidRPr="007378FC">
        <w:rPr>
          <w:rFonts w:eastAsiaTheme="minorEastAsia"/>
          <w:iCs/>
          <w:sz w:val="24"/>
          <w:szCs w:val="32"/>
          <w:lang w:val="ru-RU"/>
        </w:rPr>
        <w:t>для аналитического вычисления периода перекачки необходимо знать уровни энергии симметричного и антисимметричного состояний</w:t>
      </w:r>
      <w:r w:rsidR="007378FC">
        <w:rPr>
          <w:rFonts w:eastAsiaTheme="minorEastAsia"/>
          <w:iCs/>
          <w:sz w:val="24"/>
          <w:szCs w:val="32"/>
          <w:lang w:val="ru-RU"/>
        </w:rPr>
        <w:t>, которые мы вычисляем численно:</w:t>
      </w:r>
      <m:oMath>
        <m:r>
          <w:rPr>
            <w:rFonts w:ascii="Cambria Math" w:eastAsiaTheme="minorEastAsia" w:hAnsi="Cambria Math"/>
            <w:sz w:val="24"/>
            <w:szCs w:val="32"/>
            <w:lang w:val="ru-RU"/>
          </w:rPr>
          <m:t xml:space="preserve"> </m:t>
        </m:r>
      </m:oMath>
    </w:p>
    <w:p w:rsidR="00FD5776" w:rsidRPr="00FD5776" w:rsidRDefault="0008450B" w:rsidP="00FD5776">
      <w:pPr>
        <w:pStyle w:val="a8"/>
        <w:ind w:left="397" w:right="397"/>
        <w:jc w:val="both"/>
        <w:rPr>
          <w:rFonts w:eastAsiaTheme="minorEastAsia"/>
          <w:iCs/>
          <w:sz w:val="24"/>
          <w:szCs w:val="32"/>
          <w:lang w:val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32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+</m:t>
            </m:r>
          </m:sub>
        </m:sSub>
        <m:r>
          <w:rPr>
            <w:rFonts w:ascii="Cambria Math" w:eastAsiaTheme="minorEastAsia" w:hAnsi="Cambria Math"/>
            <w:sz w:val="24"/>
            <w:szCs w:val="32"/>
            <w:lang w:val="ru-RU"/>
          </w:rPr>
          <m:t>=-13,276</m:t>
        </m:r>
        <m:r>
          <w:rPr>
            <w:rFonts w:ascii="Cambria Math" w:eastAsiaTheme="minorEastAsia" w:hAnsi="Cambria Math"/>
            <w:sz w:val="24"/>
            <w:szCs w:val="32"/>
            <w:lang w:val="en-US"/>
          </w:rPr>
          <m:t>eV</m:t>
        </m:r>
        <m:r>
          <w:rPr>
            <w:rFonts w:ascii="Cambria Math" w:eastAsiaTheme="minorEastAsia" w:hAnsi="Cambria Math"/>
            <w:sz w:val="24"/>
            <w:szCs w:val="32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32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-</m:t>
            </m:r>
          </m:sub>
        </m:sSub>
        <m:r>
          <w:rPr>
            <w:rFonts w:ascii="Cambria Math" w:eastAsiaTheme="minorEastAsia" w:hAnsi="Cambria Math"/>
            <w:sz w:val="24"/>
            <w:szCs w:val="32"/>
            <w:lang w:val="ru-RU"/>
          </w:rPr>
          <m:t>=-13,230</m:t>
        </m:r>
        <m:r>
          <w:rPr>
            <w:rFonts w:ascii="Cambria Math" w:eastAsiaTheme="minorEastAsia" w:hAnsi="Cambria Math"/>
            <w:sz w:val="24"/>
            <w:szCs w:val="32"/>
            <w:lang w:val="en-US"/>
          </w:rPr>
          <m:t>eV</m:t>
        </m:r>
      </m:oMath>
      <w:r w:rsidR="00D6744F" w:rsidRPr="00D6744F">
        <w:rPr>
          <w:rFonts w:eastAsiaTheme="minorEastAsia"/>
          <w:iCs/>
          <w:sz w:val="24"/>
          <w:szCs w:val="32"/>
          <w:lang w:val="ru-RU"/>
        </w:rPr>
        <w:t xml:space="preserve">. </w:t>
      </w:r>
      <w:r w:rsidR="00D6744F">
        <w:rPr>
          <w:rFonts w:eastAsiaTheme="minorEastAsia"/>
          <w:iCs/>
          <w:sz w:val="24"/>
          <w:szCs w:val="32"/>
          <w:lang w:val="ru-RU"/>
        </w:rPr>
        <w:t xml:space="preserve">От сюда получим аналитический период </w:t>
      </w:r>
      <w:proofErr w:type="gramStart"/>
      <w:r w:rsidR="00D6744F">
        <w:rPr>
          <w:rFonts w:eastAsiaTheme="minorEastAsia"/>
          <w:iCs/>
          <w:sz w:val="24"/>
          <w:szCs w:val="32"/>
          <w:lang w:val="ru-RU"/>
        </w:rPr>
        <w:t xml:space="preserve">перекачки </w:t>
      </w:r>
      <m:oMath>
        <m:r>
          <w:rPr>
            <w:rFonts w:ascii="Cambria Math" w:eastAsiaTheme="minorEastAsia" w:hAnsi="Cambria Math"/>
            <w:sz w:val="24"/>
            <w:szCs w:val="32"/>
            <w:lang w:val="ru-RU"/>
          </w:rPr>
          <m:t>T=9,168∙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32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32"/>
                <w:lang w:val="ru-RU"/>
              </w:rPr>
              <m:t>-14</m:t>
            </m:r>
          </m:sup>
        </m:sSup>
        <m:r>
          <w:rPr>
            <w:rFonts w:ascii="Cambria Math" w:eastAsiaTheme="minorEastAsia" w:hAnsi="Cambria Math"/>
            <w:sz w:val="24"/>
            <w:szCs w:val="32"/>
            <w:lang w:val="ru-RU"/>
          </w:rPr>
          <m:t>c</m:t>
        </m:r>
      </m:oMath>
      <w:r w:rsidR="00D6744F" w:rsidRPr="00D6744F">
        <w:rPr>
          <w:rFonts w:eastAsiaTheme="minorEastAsia"/>
          <w:iCs/>
          <w:sz w:val="24"/>
          <w:szCs w:val="32"/>
          <w:lang w:val="ru-RU"/>
        </w:rPr>
        <w:t>.</w:t>
      </w:r>
      <w:proofErr w:type="gramEnd"/>
    </w:p>
    <w:p w:rsidR="007B0320" w:rsidRDefault="002A1155" w:rsidP="00FD5776">
      <w:pPr>
        <w:pStyle w:val="a8"/>
        <w:ind w:left="397" w:right="397"/>
        <w:jc w:val="center"/>
        <w:rPr>
          <w:rFonts w:eastAsiaTheme="minorEastAsia"/>
          <w:iCs/>
          <w:sz w:val="24"/>
          <w:szCs w:val="32"/>
          <w:lang w:val="ru-RU"/>
        </w:rPr>
      </w:pPr>
      <w:r>
        <w:rPr>
          <w:rFonts w:eastAsiaTheme="minorEastAsia"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1259205</wp:posOffset>
                </wp:positionV>
                <wp:extent cx="430530" cy="208280"/>
                <wp:effectExtent l="0" t="3810" r="127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7AE" w:rsidRPr="008467AE" w:rsidRDefault="008467AE">
                            <w:pPr>
                              <w:rPr>
                                <w:sz w:val="16"/>
                                <w:lang w:val="ru-RU"/>
                              </w:rPr>
                            </w:pPr>
                            <w:proofErr w:type="gramStart"/>
                            <w:r w:rsidRPr="008467AE">
                              <w:rPr>
                                <w:i/>
                                <w:sz w:val="16"/>
                                <w:lang w:val="en-US"/>
                              </w:rPr>
                              <w:t>x</w:t>
                            </w:r>
                            <w:proofErr w:type="gramEnd"/>
                            <w:r w:rsidRPr="008467AE">
                              <w:rPr>
                                <w:sz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467AE">
                              <w:rPr>
                                <w:sz w:val="16"/>
                                <w:lang w:val="ru-RU"/>
                              </w:rPr>
                              <w:t>нм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6.5pt;margin-top:99.15pt;width:33.9pt;height:16.4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" stroked="f">
                <v:textbox style="mso-fit-shape-to-text:t">
                  <w:txbxContent>
                    <w:p w:rsidR="008467AE" w:rsidRPr="008467AE" w:rsidRDefault="008467AE">
                      <w:pPr>
                        <w:rPr>
                          <w:sz w:val="16"/>
                          <w:lang w:val="ru-RU"/>
                        </w:rPr>
                      </w:pPr>
                      <w:r w:rsidRPr="008467AE">
                        <w:rPr>
                          <w:i/>
                          <w:sz w:val="16"/>
                          <w:lang w:val="en-US"/>
                        </w:rPr>
                        <w:t>x</w:t>
                      </w:r>
                      <w:r w:rsidRPr="008467AE">
                        <w:rPr>
                          <w:sz w:val="16"/>
                          <w:lang w:val="en-US"/>
                        </w:rPr>
                        <w:t xml:space="preserve">, </w:t>
                      </w:r>
                      <w:r w:rsidRPr="008467AE">
                        <w:rPr>
                          <w:sz w:val="16"/>
                          <w:lang w:val="ru-RU"/>
                        </w:rPr>
                        <w:t>нм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476250</wp:posOffset>
                </wp:positionV>
                <wp:extent cx="278130" cy="382270"/>
                <wp:effectExtent l="0" t="0" r="254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7AE" w:rsidRPr="008467AE" w:rsidRDefault="008467AE" w:rsidP="008467AE">
                            <w:pPr>
                              <w:rPr>
                                <w:i/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8467AE">
                              <w:rPr>
                                <w:i/>
                                <w:sz w:val="16"/>
                                <w:lang w:val="en-US"/>
                              </w:rPr>
                              <w:t>U</w:t>
                            </w:r>
                            <w:proofErr w:type="gramStart"/>
                            <w:r w:rsidRPr="008467AE">
                              <w:rPr>
                                <w:i/>
                                <w:sz w:val="16"/>
                                <w:lang w:val="en-US"/>
                              </w:rPr>
                              <w:t>,</w:t>
                            </w:r>
                            <w:r w:rsidRPr="008467AE">
                              <w:rPr>
                                <w:sz w:val="16"/>
                                <w:lang w:val="en-US"/>
                              </w:rPr>
                              <w:t>eV</w:t>
                            </w:r>
                            <w:proofErr w:type="spellEnd"/>
                            <w:proofErr w:type="gramEnd"/>
                          </w:p>
                          <w:p w:rsidR="008467AE" w:rsidRDefault="008467A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116.65pt;margin-top:37.5pt;width:21.9pt;height:3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" stroked="f">
                <v:textbox style="layout-flow:vertical;mso-layout-flow-alt:bottom-to-top">
                  <w:txbxContent>
                    <w:p w:rsidR="008467AE" w:rsidRPr="008467AE" w:rsidRDefault="008467AE" w:rsidP="008467AE">
                      <w:pPr>
                        <w:rPr>
                          <w:i/>
                          <w:sz w:val="14"/>
                          <w:lang w:val="en-US"/>
                        </w:rPr>
                      </w:pPr>
                      <w:r w:rsidRPr="008467AE">
                        <w:rPr>
                          <w:i/>
                          <w:sz w:val="16"/>
                          <w:lang w:val="en-US"/>
                        </w:rPr>
                        <w:t>U,</w:t>
                      </w:r>
                      <w:r w:rsidRPr="008467AE">
                        <w:rPr>
                          <w:sz w:val="16"/>
                          <w:lang w:val="en-US"/>
                        </w:rPr>
                        <w:t>eV</w:t>
                      </w:r>
                    </w:p>
                    <w:p w:rsidR="008467AE" w:rsidRDefault="008467AE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2115185</wp:posOffset>
                </wp:positionV>
                <wp:extent cx="516890" cy="262890"/>
                <wp:effectExtent l="635" t="635" r="0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7AE" w:rsidRPr="008467AE" w:rsidRDefault="008467AE">
                            <w:pPr>
                              <w:rPr>
                                <w:sz w:val="22"/>
                                <w:lang w:val="ru-RU"/>
                              </w:rPr>
                            </w:pPr>
                            <w:proofErr w:type="gramStart"/>
                            <w:r w:rsidRPr="008467AE">
                              <w:rPr>
                                <w:sz w:val="24"/>
                                <w:lang w:val="en-US"/>
                              </w:rPr>
                              <w:t>x</w:t>
                            </w:r>
                            <w:proofErr w:type="gramEnd"/>
                            <w:r w:rsidRPr="008467AE">
                              <w:rPr>
                                <w:sz w:val="24"/>
                                <w:lang w:val="en-US"/>
                              </w:rPr>
                              <w:t>,</w:t>
                            </w:r>
                            <w:r w:rsidRPr="008467AE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467AE">
                              <w:rPr>
                                <w:sz w:val="24"/>
                                <w:lang w:val="ru-RU"/>
                              </w:rPr>
                              <w:t>нм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252.8pt;margin-top:166.55pt;width:40.7pt;height:2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" stroked="f">
                <v:textbox>
                  <w:txbxContent>
                    <w:p w:rsidR="008467AE" w:rsidRPr="008467AE" w:rsidRDefault="008467AE">
                      <w:pPr>
                        <w:rPr>
                          <w:sz w:val="22"/>
                          <w:lang w:val="ru-RU"/>
                        </w:rPr>
                      </w:pPr>
                      <w:r w:rsidRPr="008467AE">
                        <w:rPr>
                          <w:sz w:val="24"/>
                          <w:lang w:val="en-US"/>
                        </w:rPr>
                        <w:t>x,</w:t>
                      </w:r>
                      <w:r w:rsidRPr="008467AE">
                        <w:rPr>
                          <w:sz w:val="24"/>
                          <w:lang w:val="ru-RU"/>
                        </w:rPr>
                        <w:t xml:space="preserve"> нм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710565</wp:posOffset>
                </wp:positionV>
                <wp:extent cx="363220" cy="639445"/>
                <wp:effectExtent l="0" t="0" r="0" b="254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7AE" w:rsidRPr="008467AE" w:rsidRDefault="0008450B">
                            <w:pPr>
                              <w:rPr>
                                <w:i/>
                                <w:lang w:val="ru-RU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lang w:val="en-US"/>
                                          </w:rPr>
                                          <m:t>Ψ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lang w:val="ru-RU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lang w:val="en-US"/>
                                              </w:rPr>
                                              <m:t>x</m:t>
                                            </m:r>
                                          </m:e>
                                        </m:d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lang w:val="ru-RU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72.75pt;margin-top:55.95pt;width:28.6pt;height:50.3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" stroked="f">
                <v:textbox style="layout-flow:vertical;mso-layout-flow-alt:bottom-to-top;mso-fit-shape-to-text:t">
                  <w:txbxContent>
                    <w:p w:rsidR="008467AE" w:rsidRPr="008467AE" w:rsidRDefault="002A1155">
                      <w:pPr>
                        <w:rPr>
                          <w:i/>
                          <w:lang w:val="ru-RU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lang w:val="en-US"/>
                                    </w:rPr>
                                    <m:t>Ψ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7AE">
        <w:rPr>
          <w:rFonts w:eastAsiaTheme="minorEastAsia"/>
          <w:iCs/>
          <w:noProof/>
          <w:sz w:val="24"/>
          <w:szCs w:val="32"/>
          <w:lang w:val="ru-RU" w:eastAsia="ru-RU"/>
        </w:rPr>
        <w:drawing>
          <wp:inline distT="0" distB="0" distL="0" distR="0">
            <wp:extent cx="4228578" cy="2143354"/>
            <wp:effectExtent l="19050" t="0" r="52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040" cy="214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7AE" w:rsidRPr="00FD5776" w:rsidRDefault="008467AE" w:rsidP="00FD5776">
      <w:pPr>
        <w:pStyle w:val="a8"/>
        <w:ind w:left="397" w:right="397"/>
        <w:jc w:val="center"/>
        <w:rPr>
          <w:rFonts w:eastAsiaTheme="minorEastAsia"/>
          <w:iCs/>
          <w:sz w:val="24"/>
          <w:szCs w:val="32"/>
          <w:lang w:val="ru-RU"/>
        </w:rPr>
      </w:pPr>
    </w:p>
    <w:p w:rsidR="0043685B" w:rsidRDefault="0043685B" w:rsidP="0043685B">
      <w:pPr>
        <w:ind w:left="397" w:right="397" w:firstLine="311"/>
        <w:jc w:val="center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 xml:space="preserve">Рис. </w:t>
      </w:r>
      <w:r w:rsidR="009A1453">
        <w:rPr>
          <w:rFonts w:cs="Times New Roman"/>
          <w:sz w:val="24"/>
          <w:lang w:val="ru-RU"/>
        </w:rPr>
        <w:t>1</w:t>
      </w:r>
      <w:r w:rsidR="007B0320">
        <w:rPr>
          <w:rFonts w:cs="Times New Roman"/>
          <w:sz w:val="24"/>
          <w:lang w:val="ru-RU"/>
        </w:rPr>
        <w:t>.</w:t>
      </w:r>
      <w:r w:rsidR="003D0B5B">
        <w:rPr>
          <w:rFonts w:cs="Times New Roman"/>
          <w:sz w:val="24"/>
          <w:lang w:val="ru-RU"/>
        </w:rPr>
        <w:t xml:space="preserve"> </w:t>
      </w:r>
      <w:r w:rsidR="007B0320">
        <w:rPr>
          <w:rFonts w:cs="Times New Roman"/>
          <w:sz w:val="24"/>
          <w:lang w:val="ru-RU"/>
        </w:rPr>
        <w:t>Волновая функция в различные моменты времени</w:t>
      </w:r>
      <w:r>
        <w:rPr>
          <w:rFonts w:cs="Times New Roman"/>
          <w:sz w:val="24"/>
          <w:lang w:val="ru-RU"/>
        </w:rPr>
        <w:t>.</w:t>
      </w:r>
    </w:p>
    <w:p w:rsidR="00D6744F" w:rsidRPr="006E29A7" w:rsidRDefault="0043685B" w:rsidP="00D6744F">
      <w:pPr>
        <w:ind w:left="397" w:right="397" w:firstLine="311"/>
        <w:jc w:val="both"/>
        <w:rPr>
          <w:rFonts w:eastAsiaTheme="minorEastAsia" w:cs="Times New Roman"/>
          <w:sz w:val="24"/>
          <w:lang w:val="ru-RU"/>
        </w:rPr>
      </w:pPr>
      <w:r>
        <w:rPr>
          <w:rFonts w:cs="Times New Roman"/>
          <w:bCs/>
          <w:sz w:val="24"/>
          <w:lang w:val="ru-RU"/>
        </w:rPr>
        <w:t>Далее решаем задачу по вычислению функции прохождения</w:t>
      </w:r>
      <w:r w:rsidRPr="00F17E3E">
        <w:rPr>
          <w:rFonts w:cs="Times New Roman"/>
          <w:bCs/>
          <w:sz w:val="24"/>
          <w:lang w:val="ru-RU"/>
        </w:rPr>
        <w:t xml:space="preserve">. </w:t>
      </w:r>
      <w:r w:rsidR="00F17E3E" w:rsidRPr="00F17E3E">
        <w:rPr>
          <w:rFonts w:cs="Times New Roman"/>
          <w:sz w:val="24"/>
          <w:lang w:val="ru-RU"/>
        </w:rPr>
        <w:t xml:space="preserve">Рассмотрим металл с </w:t>
      </w:r>
      <w:proofErr w:type="gramStart"/>
      <w:r w:rsidR="00F17E3E" w:rsidRPr="00F17E3E">
        <w:rPr>
          <w:rFonts w:cs="Times New Roman"/>
          <w:sz w:val="24"/>
          <w:lang w:val="ru-RU"/>
        </w:rPr>
        <w:t xml:space="preserve">потенциалом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U</m:t>
            </m:r>
          </m:e>
          <m:sub>
            <m:r>
              <w:rPr>
                <w:rFonts w:ascii="Cambria Math" w:cs="Times New Roman"/>
                <w:sz w:val="24"/>
                <w:lang w:val="ru-RU"/>
              </w:rPr>
              <m:t>10</m:t>
            </m:r>
          </m:sub>
        </m:sSub>
        <m:r>
          <w:rPr>
            <w:rFonts w:ascii="Cambria Math" w:cs="Times New Roman"/>
            <w:sz w:val="24"/>
            <w:lang w:val="ru-RU"/>
          </w:rPr>
          <m:t>=</m:t>
        </m:r>
        <m:r>
          <w:rPr>
            <w:rFonts w:ascii="Cambria Math" w:hAnsi="Cambria Math" w:cs="Times New Roman"/>
            <w:sz w:val="24"/>
            <w:lang w:val="ru-RU"/>
          </w:rPr>
          <m:t>-</m:t>
        </m:r>
        <m:r>
          <w:rPr>
            <w:rFonts w:ascii="Cambria Math" w:cs="Times New Roman"/>
            <w:sz w:val="24"/>
            <w:lang w:val="ru-RU"/>
          </w:rPr>
          <m:t>2</m:t>
        </m:r>
        <m:r>
          <w:rPr>
            <w:rFonts w:ascii="Cambria Math" w:hAnsi="Cambria Math" w:cs="Times New Roman"/>
            <w:sz w:val="24"/>
          </w:rPr>
          <m:t>eV</m:t>
        </m:r>
      </m:oMath>
      <w:r w:rsidR="00F17E3E">
        <w:rPr>
          <w:rFonts w:eastAsiaTheme="minorEastAsia" w:cs="Times New Roman"/>
          <w:sz w:val="24"/>
          <w:lang w:val="ru-RU"/>
        </w:rPr>
        <w:t>.</w:t>
      </w:r>
      <w:proofErr w:type="gramEnd"/>
      <w:r w:rsidR="00F17E3E">
        <w:rPr>
          <w:rFonts w:eastAsiaTheme="minorEastAsia" w:cs="Times New Roman"/>
          <w:sz w:val="24"/>
          <w:lang w:val="ru-RU"/>
        </w:rPr>
        <w:t xml:space="preserve"> </w:t>
      </w:r>
      <w:r w:rsidR="00F17E3E" w:rsidRPr="00F17E3E">
        <w:rPr>
          <w:rFonts w:eastAsiaTheme="minorEastAsia" w:cs="Times New Roman"/>
          <w:sz w:val="24"/>
          <w:lang w:val="ru-RU"/>
        </w:rPr>
        <w:t xml:space="preserve">Присоединяем к этому металлу пленки </w:t>
      </w:r>
      <w:proofErr w:type="spellStart"/>
      <w:r w:rsidR="00F17E3E" w:rsidRPr="00F17E3E">
        <w:rPr>
          <w:rFonts w:eastAsiaTheme="minorEastAsia" w:cs="Times New Roman"/>
          <w:sz w:val="24"/>
          <w:lang w:val="ru-RU"/>
        </w:rPr>
        <w:t>графена</w:t>
      </w:r>
      <w:proofErr w:type="spellEnd"/>
      <w:r w:rsidR="00F17E3E" w:rsidRPr="00F17E3E">
        <w:rPr>
          <w:rFonts w:eastAsiaTheme="minorEastAsia" w:cs="Times New Roman"/>
          <w:sz w:val="24"/>
          <w:lang w:val="ru-RU"/>
        </w:rPr>
        <w:t xml:space="preserve"> с </w:t>
      </w:r>
      <w:proofErr w:type="gramStart"/>
      <w:r w:rsidR="00F17E3E" w:rsidRPr="00F17E3E">
        <w:rPr>
          <w:rFonts w:eastAsiaTheme="minorEastAsia" w:cs="Times New Roman"/>
          <w:sz w:val="24"/>
          <w:lang w:val="ru-RU"/>
        </w:rPr>
        <w:t xml:space="preserve">потенциалом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cs="Times New Roman"/>
                <w:sz w:val="24"/>
                <w:lang w:val="ru-RU"/>
              </w:rPr>
              <m:t>0</m:t>
            </m:r>
          </m:sub>
        </m:sSub>
        <m:r>
          <w:rPr>
            <w:rFonts w:ascii="Cambria Math" w:eastAsiaTheme="minorEastAsia" w:cs="Times New Roman"/>
            <w:sz w:val="24"/>
            <w:lang w:val="ru-RU"/>
          </w:rPr>
          <m:t>=</m:t>
        </m:r>
        <m:r>
          <w:rPr>
            <w:rFonts w:ascii="Cambria Math" w:eastAsiaTheme="minorEastAsia" w:cs="Times New Roman"/>
            <w:sz w:val="24"/>
            <w:lang w:val="ru-RU"/>
          </w:rPr>
          <m:t>-</m:t>
        </m:r>
        <m:r>
          <w:rPr>
            <w:rFonts w:ascii="Cambria Math" w:eastAsiaTheme="minorEastAsia" w:cs="Times New Roman"/>
            <w:sz w:val="24"/>
            <w:lang w:val="ru-RU"/>
          </w:rPr>
          <m:t>6,4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eV</m:t>
        </m:r>
      </m:oMath>
      <w:r w:rsidR="00F17E3E">
        <w:rPr>
          <w:rFonts w:eastAsiaTheme="minorEastAsia" w:cs="Times New Roman"/>
          <w:sz w:val="24"/>
          <w:lang w:val="ru-RU"/>
        </w:rPr>
        <w:t>.</w:t>
      </w:r>
      <w:proofErr w:type="gramEnd"/>
      <w:r w:rsidR="00F17E3E" w:rsidRPr="00F17E3E">
        <w:rPr>
          <w:rFonts w:eastAsiaTheme="minorEastAsia" w:cs="Times New Roman"/>
          <w:sz w:val="24"/>
          <w:lang w:val="ru-RU"/>
        </w:rPr>
        <w:t xml:space="preserve"> Допустим, что первую пленку присоединим к металлу с зазором, а далее между пленками будет </w:t>
      </w:r>
      <w:proofErr w:type="gramStart"/>
      <w:r w:rsidR="00F17E3E" w:rsidRPr="00F17E3E">
        <w:rPr>
          <w:rFonts w:eastAsiaTheme="minorEastAsia" w:cs="Times New Roman"/>
          <w:sz w:val="24"/>
          <w:lang w:val="ru-RU"/>
        </w:rPr>
        <w:t xml:space="preserve">расстояние </w:t>
      </w:r>
      <m:oMath>
        <m:r>
          <w:rPr>
            <w:rFonts w:ascii="Cambria Math" w:eastAsiaTheme="minorEastAsia" w:hAnsi="Cambria Math" w:cs="Times New Roman"/>
            <w:sz w:val="24"/>
          </w:rPr>
          <m:t>d</m:t>
        </m:r>
        <m:r>
          <w:rPr>
            <w:rFonts w:ascii="Cambria Math" w:eastAsiaTheme="minorEastAsia" w:cs="Times New Roman"/>
            <w:sz w:val="24"/>
            <w:lang w:val="ru-RU"/>
          </w:rPr>
          <m:t>=3,48</m:t>
        </m:r>
        <m:r>
          <w:rPr>
            <w:rFonts w:ascii="Cambria Math" w:eastAsiaTheme="minorEastAsia" w:cs="Times New Roman"/>
            <w:sz w:val="24"/>
            <w:lang w:val="ru-RU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cs="Times New Roman"/>
                <w:sz w:val="24"/>
                <w:lang w:val="ru-RU"/>
              </w:rPr>
              <m:t>10</m:t>
            </m:r>
          </m:e>
          <m:sup>
            <m:r>
              <w:rPr>
                <w:rFonts w:eastAsiaTheme="minorEastAsia" w:cs="Times New Roman"/>
                <w:sz w:val="24"/>
                <w:lang w:val="ru-RU"/>
              </w:rPr>
              <m:t>-</m:t>
            </m:r>
            <m:r>
              <w:rPr>
                <w:rFonts w:ascii="Cambria Math" w:eastAsiaTheme="minorEastAsia" w:cs="Times New Roman"/>
                <w:sz w:val="24"/>
                <w:lang w:val="ru-RU"/>
              </w:rPr>
              <m:t>10</m:t>
            </m:r>
          </m:sup>
        </m:sSup>
        <m:r>
          <m:rPr>
            <m:sty m:val="p"/>
          </m:rPr>
          <w:rPr>
            <w:rFonts w:ascii="Cambria Math" w:eastAsiaTheme="minorEastAsia" w:cs="Times New Roman"/>
            <w:sz w:val="24"/>
            <w:lang w:val="ru-RU"/>
          </w:rPr>
          <m:t>м</m:t>
        </m:r>
      </m:oMath>
      <w:r w:rsidR="00F17E3E">
        <w:rPr>
          <w:rFonts w:eastAsiaTheme="minorEastAsia" w:cs="Times New Roman"/>
          <w:sz w:val="24"/>
          <w:lang w:val="ru-RU"/>
        </w:rPr>
        <w:t>.</w:t>
      </w:r>
      <w:proofErr w:type="gramEnd"/>
      <w:r w:rsidR="00F17E3E" w:rsidRPr="00F17E3E">
        <w:rPr>
          <w:rFonts w:eastAsiaTheme="minorEastAsia" w:cs="Times New Roman"/>
          <w:sz w:val="24"/>
          <w:lang w:val="ru-RU"/>
        </w:rPr>
        <w:t xml:space="preserve"> Толщина самих пленок один атом, а </w:t>
      </w:r>
      <w:proofErr w:type="gramStart"/>
      <w:r w:rsidR="00F17E3E" w:rsidRPr="00F17E3E">
        <w:rPr>
          <w:rFonts w:eastAsiaTheme="minorEastAsia" w:cs="Times New Roman"/>
          <w:sz w:val="24"/>
          <w:lang w:val="ru-RU"/>
        </w:rPr>
        <w:t xml:space="preserve">именно </w:t>
      </w:r>
      <m:oMath>
        <m:r>
          <w:rPr>
            <w:rFonts w:ascii="Cambria Math" w:eastAsiaTheme="minorEastAsia" w:hAnsi="Cambria Math" w:cs="Times New Roman"/>
            <w:sz w:val="24"/>
          </w:rPr>
          <m:t>l</m:t>
        </m:r>
        <m:r>
          <w:rPr>
            <w:rFonts w:ascii="Cambria Math" w:eastAsiaTheme="minorEastAsia" w:cs="Times New Roman"/>
            <w:sz w:val="24"/>
            <w:lang w:val="ru-RU"/>
          </w:rPr>
          <m:t>=2,4</m:t>
        </m:r>
        <m:r>
          <w:rPr>
            <w:rFonts w:ascii="Cambria Math" w:eastAsiaTheme="minorEastAsia" w:cs="Times New Roman"/>
            <w:sz w:val="24"/>
            <w:lang w:val="ru-RU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cs="Times New Roman"/>
                <w:sz w:val="24"/>
                <w:lang w:val="ru-RU"/>
              </w:rPr>
              <m:t>10</m:t>
            </m:r>
          </m:e>
          <m:sup>
            <m:r>
              <w:rPr>
                <w:rFonts w:eastAsiaTheme="minorEastAsia" w:cs="Times New Roman"/>
                <w:sz w:val="24"/>
                <w:lang w:val="ru-RU"/>
              </w:rPr>
              <m:t>-</m:t>
            </m:r>
            <m:r>
              <w:rPr>
                <w:rFonts w:ascii="Cambria Math" w:eastAsiaTheme="minorEastAsia" w:cs="Times New Roman"/>
                <w:sz w:val="24"/>
                <w:lang w:val="ru-RU"/>
              </w:rPr>
              <m:t>10</m:t>
            </m:r>
          </m:sup>
        </m:sSup>
        <m:r>
          <m:rPr>
            <m:sty m:val="p"/>
          </m:rPr>
          <w:rPr>
            <w:rFonts w:ascii="Cambria Math" w:eastAsiaTheme="minorEastAsia" w:cs="Times New Roman"/>
            <w:sz w:val="24"/>
            <w:lang w:val="ru-RU"/>
          </w:rPr>
          <m:t>м</m:t>
        </m:r>
      </m:oMath>
      <w:r w:rsidR="00F17E3E">
        <w:rPr>
          <w:rFonts w:eastAsiaTheme="minorEastAsia" w:cs="Times New Roman"/>
          <w:sz w:val="24"/>
          <w:lang w:val="ru-RU"/>
        </w:rPr>
        <w:t>.</w:t>
      </w:r>
      <w:proofErr w:type="gramEnd"/>
      <w:r w:rsidR="00F17E3E" w:rsidRPr="00F17E3E">
        <w:rPr>
          <w:rFonts w:eastAsiaTheme="minorEastAsia" w:cs="Times New Roman"/>
          <w:sz w:val="24"/>
          <w:lang w:val="ru-RU"/>
        </w:rPr>
        <w:t xml:space="preserve"> </w:t>
      </w:r>
      <w:r w:rsidR="00F17E3E">
        <w:rPr>
          <w:rFonts w:eastAsiaTheme="minorEastAsia" w:cs="Times New Roman"/>
          <w:sz w:val="24"/>
          <w:lang w:val="ru-RU"/>
        </w:rPr>
        <w:t xml:space="preserve">Подключим </w:t>
      </w:r>
      <w:proofErr w:type="gramStart"/>
      <w:r w:rsidR="00F17E3E" w:rsidRPr="00F17E3E">
        <w:rPr>
          <w:rFonts w:eastAsiaTheme="minorEastAsia" w:cs="Times New Roman"/>
          <w:sz w:val="24"/>
          <w:lang w:val="ru-RU"/>
        </w:rPr>
        <w:t xml:space="preserve">поле </w:t>
      </w:r>
      <m:oMath>
        <m:r>
          <w:rPr>
            <w:rFonts w:ascii="Cambria Math" w:eastAsiaTheme="minorEastAsia" w:hAnsi="Cambria Math"/>
            <w:sz w:val="24"/>
          </w:rPr>
          <m:t>E</m:t>
        </m:r>
        <m:r>
          <w:rPr>
            <w:rFonts w:ascii="Cambria Math" w:eastAsiaTheme="minorEastAsia" w:hAnsi="Cambria Math"/>
            <w:sz w:val="24"/>
            <w:lang w:val="ru-RU"/>
          </w:rPr>
          <m:t>=-</m:t>
        </m:r>
        <m:r>
          <w:rPr>
            <w:rFonts w:ascii="Cambria Math" w:eastAsiaTheme="minorEastAsia" w:hAnsi="Cambria Math"/>
            <w:sz w:val="24"/>
          </w:rPr>
          <m:t>ewx</m:t>
        </m:r>
      </m:oMath>
      <w:r w:rsidR="00F17E3E">
        <w:rPr>
          <w:rFonts w:eastAsiaTheme="minorEastAsia" w:cs="Times New Roman"/>
          <w:sz w:val="24"/>
          <w:lang w:val="ru-RU"/>
        </w:rPr>
        <w:t>,</w:t>
      </w:r>
      <w:proofErr w:type="gramEnd"/>
      <w:r w:rsidR="00C052CC">
        <w:rPr>
          <w:rFonts w:eastAsiaTheme="minorEastAsia" w:cs="Times New Roman"/>
          <w:sz w:val="24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e</m:t>
        </m:r>
      </m:oMath>
      <w:r w:rsidR="00C052CC">
        <w:rPr>
          <w:rFonts w:eastAsiaTheme="minorEastAsia" w:cs="Times New Roman"/>
          <w:sz w:val="24"/>
          <w:lang w:val="ru-RU"/>
        </w:rPr>
        <w:t>-заряд электрона,</w:t>
      </w:r>
      <w:r w:rsidR="00F17E3E">
        <w:rPr>
          <w:rFonts w:eastAsiaTheme="minorEastAsia" w:cs="Times New Roman"/>
          <w:sz w:val="24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w</m:t>
        </m:r>
        <m:r>
          <w:rPr>
            <w:rFonts w:ascii="Cambria Math" w:eastAsiaTheme="minorEastAsia" w:hAnsi="Cambria Math"/>
            <w:sz w:val="24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lang w:val="ru-RU"/>
              </w:rPr>
              <m:t>5×10</m:t>
            </m:r>
          </m:e>
          <m:sup>
            <m:r>
              <w:rPr>
                <w:rFonts w:ascii="Cambria Math" w:eastAsiaTheme="minorEastAsia" w:hAnsi="Cambria Math"/>
                <w:sz w:val="24"/>
                <w:lang w:val="ru-RU"/>
              </w:rPr>
              <m:t>9</m:t>
            </m:r>
          </m:sup>
        </m:sSup>
        <m:r>
          <w:rPr>
            <w:rFonts w:ascii="Cambria Math" w:eastAsiaTheme="minorEastAsia" w:hAnsi="Cambria Math"/>
            <w:sz w:val="24"/>
            <w:lang w:val="ru-RU"/>
          </w:rPr>
          <m:t>В/м</m:t>
        </m:r>
      </m:oMath>
      <w:r w:rsidR="00F17E3E">
        <w:rPr>
          <w:rFonts w:eastAsiaTheme="minorEastAsia" w:cs="Times New Roman"/>
          <w:sz w:val="24"/>
          <w:lang w:val="ru-RU"/>
        </w:rPr>
        <w:t>, а так же применим метод зеркального отражения и получим прибавку к потенциальной энергии:</w:t>
      </w:r>
      <m:oMath>
        <m:r>
          <w:rPr>
            <w:rFonts w:ascii="Cambria Math" w:eastAsiaTheme="minorEastAsia" w:hAnsi="Cambria Math"/>
            <w:sz w:val="24"/>
          </w:rPr>
          <m:t>U</m:t>
        </m:r>
        <m:r>
          <w:rPr>
            <w:rFonts w:ascii="Cambria Math" w:eastAsiaTheme="minorEastAsia" w:hAnsi="Cambria Math"/>
            <w:sz w:val="24"/>
            <w:lang w:val="ru-RU"/>
          </w:rPr>
          <m:t>=-</m:t>
        </m:r>
        <m:r>
          <w:rPr>
            <w:rFonts w:ascii="Cambria Math" w:eastAsiaTheme="minorEastAsia" w:hAnsi="Cambria Math"/>
            <w:sz w:val="24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lang w:val="ru-RU"/>
          </w:rPr>
          <m:t>/4</m:t>
        </m:r>
        <m:r>
          <w:rPr>
            <w:rFonts w:ascii="Cambria Math" w:eastAsiaTheme="minorEastAsia" w:hAnsi="Cambria Math"/>
            <w:sz w:val="24"/>
          </w:rPr>
          <m:t>x</m:t>
        </m:r>
      </m:oMath>
      <w:r w:rsidR="00F17E3E" w:rsidRPr="00F17E3E">
        <w:rPr>
          <w:rFonts w:eastAsiaTheme="minorEastAsia" w:cs="Times New Roman"/>
          <w:sz w:val="24"/>
          <w:lang w:val="ru-RU"/>
        </w:rPr>
        <w:t xml:space="preserve">. </w:t>
      </w:r>
    </w:p>
    <w:p w:rsidR="008B529A" w:rsidRDefault="002A1155" w:rsidP="00D6744F">
      <w:pPr>
        <w:ind w:left="397" w:right="397" w:firstLine="311"/>
        <w:jc w:val="center"/>
        <w:rPr>
          <w:rFonts w:eastAsiaTheme="minorEastAsia" w:cs="Times New Roman"/>
          <w:sz w:val="24"/>
          <w:lang w:val="ru-RU"/>
        </w:rPr>
      </w:pPr>
      <w:r>
        <w:rPr>
          <w:rFonts w:eastAsiaTheme="minorEastAsia"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2112010</wp:posOffset>
                </wp:positionV>
                <wp:extent cx="533400" cy="237490"/>
                <wp:effectExtent l="0" t="0" r="1905" b="63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73D" w:rsidRPr="0025373D" w:rsidRDefault="0025373D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  <w:proofErr w:type="gramStart"/>
                            <w:r w:rsidRPr="0025373D">
                              <w:rPr>
                                <w:i/>
                                <w:sz w:val="24"/>
                                <w:lang w:val="en-US"/>
                              </w:rPr>
                              <w:t>x</w:t>
                            </w:r>
                            <w:proofErr w:type="gramEnd"/>
                            <w:r w:rsidRPr="0025373D">
                              <w:rPr>
                                <w:sz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5373D">
                              <w:rPr>
                                <w:sz w:val="24"/>
                                <w:lang w:val="ru-RU"/>
                              </w:rPr>
                              <w:t>нм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56.35pt;margin-top:166.3pt;width:42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" stroked="f" strokecolor="white [3212]">
                <v:textbox>
                  <w:txbxContent>
                    <w:p w:rsidR="0025373D" w:rsidRPr="0025373D" w:rsidRDefault="0025373D">
                      <w:pPr>
                        <w:rPr>
                          <w:sz w:val="24"/>
                          <w:lang w:val="ru-RU"/>
                        </w:rPr>
                      </w:pPr>
                      <w:r w:rsidRPr="0025373D">
                        <w:rPr>
                          <w:i/>
                          <w:sz w:val="24"/>
                          <w:lang w:val="en-US"/>
                        </w:rPr>
                        <w:t>x</w:t>
                      </w:r>
                      <w:r w:rsidRPr="0025373D">
                        <w:rPr>
                          <w:sz w:val="24"/>
                          <w:lang w:val="en-US"/>
                        </w:rPr>
                        <w:t xml:space="preserve">, </w:t>
                      </w:r>
                      <w:r w:rsidRPr="0025373D">
                        <w:rPr>
                          <w:sz w:val="24"/>
                          <w:lang w:val="ru-RU"/>
                        </w:rPr>
                        <w:t>нм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780415</wp:posOffset>
                </wp:positionV>
                <wp:extent cx="343535" cy="492125"/>
                <wp:effectExtent l="1270" t="1905" r="0" b="12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73D" w:rsidRPr="0025373D" w:rsidRDefault="0025373D">
                            <w:pPr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2"/>
                                <w:lang w:val="en-US"/>
                              </w:rPr>
                              <w:t>U</w:t>
                            </w:r>
                            <w:proofErr w:type="gramStart"/>
                            <w:r>
                              <w:rPr>
                                <w:i/>
                                <w:sz w:val="22"/>
                                <w:lang w:val="en-US"/>
                              </w:rPr>
                              <w:t>,</w:t>
                            </w:r>
                            <w:r w:rsidRPr="0025373D">
                              <w:rPr>
                                <w:sz w:val="22"/>
                                <w:lang w:val="en-US"/>
                              </w:rPr>
                              <w:t>eV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86.35pt;margin-top:61.45pt;width:27.05pt;height: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" stroked="f">
                <v:textbox style="layout-flow:vertical;mso-layout-flow-alt:bottom-to-top;mso-fit-shape-to-text:t">
                  <w:txbxContent>
                    <w:p w:rsidR="0025373D" w:rsidRPr="0025373D" w:rsidRDefault="0025373D">
                      <w:pPr>
                        <w:rPr>
                          <w:i/>
                          <w:sz w:val="20"/>
                          <w:lang w:val="en-US"/>
                        </w:rPr>
                      </w:pPr>
                      <w:r>
                        <w:rPr>
                          <w:i/>
                          <w:sz w:val="22"/>
                          <w:lang w:val="en-US"/>
                        </w:rPr>
                        <w:t>U,</w:t>
                      </w:r>
                      <w:r w:rsidRPr="0025373D">
                        <w:rPr>
                          <w:sz w:val="22"/>
                          <w:lang w:val="en-US"/>
                        </w:rPr>
                        <w:t>eV</w:t>
                      </w:r>
                    </w:p>
                  </w:txbxContent>
                </v:textbox>
              </v:shape>
            </w:pict>
          </mc:Fallback>
        </mc:AlternateContent>
      </w:r>
      <w:r w:rsidR="0032597B">
        <w:rPr>
          <w:noProof/>
          <w:lang w:val="ru-RU" w:eastAsia="ru-RU"/>
        </w:rPr>
        <w:drawing>
          <wp:inline distT="0" distB="0" distL="0" distR="0">
            <wp:extent cx="4218077" cy="2114093"/>
            <wp:effectExtent l="19050" t="0" r="0" b="0"/>
            <wp:docPr id="2" name="Рисунок 1" descr="C:\Users\Misha\Downloads\Telegram Desktop\photo_2026-01-15_21-16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ha\Downloads\Telegram Desktop\photo_2026-01-15_21-16-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484" cy="211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73D" w:rsidRDefault="0025373D" w:rsidP="00D6744F">
      <w:pPr>
        <w:ind w:left="397" w:right="397" w:firstLine="311"/>
        <w:jc w:val="center"/>
        <w:rPr>
          <w:rFonts w:eastAsiaTheme="minorEastAsia" w:cs="Times New Roman"/>
          <w:sz w:val="24"/>
          <w:lang w:val="ru-RU"/>
        </w:rPr>
      </w:pPr>
    </w:p>
    <w:p w:rsidR="008B529A" w:rsidRDefault="008B529A" w:rsidP="008B529A">
      <w:pPr>
        <w:ind w:left="397" w:right="397" w:firstLine="311"/>
        <w:jc w:val="center"/>
        <w:rPr>
          <w:rFonts w:eastAsiaTheme="minorEastAsia" w:cs="Times New Roman"/>
          <w:sz w:val="24"/>
          <w:lang w:val="ru-RU"/>
        </w:rPr>
      </w:pPr>
      <w:r>
        <w:rPr>
          <w:rFonts w:eastAsiaTheme="minorEastAsia" w:cs="Times New Roman"/>
          <w:sz w:val="24"/>
          <w:lang w:val="ru-RU"/>
        </w:rPr>
        <w:t xml:space="preserve">Рис. </w:t>
      </w:r>
      <w:r w:rsidR="009A1453">
        <w:rPr>
          <w:rFonts w:eastAsiaTheme="minorEastAsia" w:cs="Times New Roman"/>
          <w:sz w:val="24"/>
          <w:lang w:val="ru-RU"/>
        </w:rPr>
        <w:t>2</w:t>
      </w:r>
      <w:r>
        <w:rPr>
          <w:rFonts w:eastAsiaTheme="minorEastAsia" w:cs="Times New Roman"/>
          <w:sz w:val="24"/>
          <w:lang w:val="ru-RU"/>
        </w:rPr>
        <w:t>. Функция потенциальной энергии.</w:t>
      </w:r>
    </w:p>
    <w:p w:rsidR="0043685B" w:rsidRPr="00147F26" w:rsidRDefault="0043685B" w:rsidP="00147F26">
      <w:pPr>
        <w:ind w:left="397" w:right="397"/>
        <w:jc w:val="right"/>
        <w:rPr>
          <w:rFonts w:eastAsiaTheme="minorEastAsia" w:cs="Times New Roman"/>
          <w:sz w:val="24"/>
          <w:lang w:val="ru-RU"/>
        </w:rPr>
      </w:pPr>
      <m:oMath>
        <m:r>
          <w:rPr>
            <w:rFonts w:ascii="Cambria Math" w:hAnsi="Cambria Math" w:cs="Times New Roman"/>
            <w:sz w:val="24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lang w:val="ru-RU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10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,</m:t>
                </m:r>
              </m:e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U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4"/>
                  </w:rPr>
                  <m:t>a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</w:rPr>
                  <m:t>ew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en-US"/>
                      </w:rPr>
                      <m:t>b</m:t>
                    </m:r>
                    <m:r>
                      <w:rPr>
                        <w:rFonts w:ascii="Cambria Math" w:eastAsiaTheme="minorEastAsia" w:hAnsi="Cambria Math"/>
                        <w:sz w:val="24"/>
                        <w:lang w:val="ru-RU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24"/>
                        <w:lang w:val="en-US"/>
                      </w:rPr>
                      <m:t>a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&gt;</m:t>
                </m:r>
                <m:r>
                  <w:rPr>
                    <w:rFonts w:ascii="Cambria Math" w:hAnsi="Cambria Math" w:cs="Times New Roman"/>
                    <w:sz w:val="24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.</m:t>
                </m:r>
              </m:e>
            </m:eqArr>
          </m:e>
        </m:d>
      </m:oMath>
      <w:r w:rsidR="00147F26" w:rsidRPr="00147F26">
        <w:rPr>
          <w:rFonts w:eastAsiaTheme="minorEastAsia" w:cs="Times New Roman"/>
          <w:sz w:val="24"/>
          <w:lang w:val="ru-RU"/>
        </w:rPr>
        <w:tab/>
      </w:r>
      <w:r w:rsidR="00147F26" w:rsidRPr="00147F26">
        <w:rPr>
          <w:rFonts w:eastAsiaTheme="minorEastAsia" w:cs="Times New Roman"/>
          <w:sz w:val="24"/>
          <w:lang w:val="ru-RU"/>
        </w:rPr>
        <w:tab/>
      </w:r>
      <w:r w:rsidR="00A1508F">
        <w:rPr>
          <w:rFonts w:eastAsiaTheme="minorEastAsia" w:cs="Times New Roman"/>
          <w:sz w:val="24"/>
          <w:lang w:val="ru-RU"/>
        </w:rPr>
        <w:tab/>
      </w:r>
      <w:r w:rsidR="00147F26">
        <w:rPr>
          <w:rFonts w:eastAsiaTheme="minorEastAsia" w:cs="Times New Roman"/>
          <w:sz w:val="24"/>
          <w:lang w:val="ru-RU"/>
        </w:rPr>
        <w:tab/>
      </w:r>
      <w:r w:rsidR="00147F26" w:rsidRPr="00147F26">
        <w:rPr>
          <w:rFonts w:eastAsiaTheme="minorEastAsia" w:cs="Times New Roman"/>
          <w:sz w:val="24"/>
          <w:lang w:val="ru-RU"/>
        </w:rPr>
        <w:tab/>
      </w:r>
      <w:r w:rsidR="00147F26">
        <w:rPr>
          <w:rFonts w:eastAsiaTheme="minorEastAsia" w:cs="Times New Roman"/>
          <w:sz w:val="24"/>
          <w:lang w:val="ru-RU"/>
        </w:rPr>
        <w:t>(1)</w:t>
      </w:r>
    </w:p>
    <w:p w:rsidR="0043685B" w:rsidRPr="00147F26" w:rsidRDefault="0043685B" w:rsidP="008B529A">
      <w:pPr>
        <w:ind w:left="397" w:right="397"/>
        <w:jc w:val="both"/>
        <w:rPr>
          <w:rFonts w:eastAsiaTheme="minorEastAsia" w:cs="Times New Roman"/>
          <w:sz w:val="24"/>
          <w:lang w:val="ru-RU"/>
        </w:rPr>
      </w:pPr>
    </w:p>
    <w:p w:rsidR="0043685B" w:rsidRPr="00A1508F" w:rsidRDefault="0043685B" w:rsidP="008B529A">
      <w:pPr>
        <w:ind w:left="397" w:right="397"/>
        <w:jc w:val="both"/>
        <w:rPr>
          <w:rFonts w:eastAsiaTheme="minorEastAsia" w:cs="Times New Roman"/>
          <w:sz w:val="24"/>
          <w:lang w:val="ru-RU"/>
        </w:rPr>
      </w:pPr>
      <w:r w:rsidRPr="00A1508F">
        <w:rPr>
          <w:rFonts w:eastAsiaTheme="minorEastAsia" w:cs="Times New Roman"/>
          <w:sz w:val="24"/>
          <w:lang w:val="ru-RU"/>
        </w:rPr>
        <w:t>Тогда</w:t>
      </w:r>
      <w:r w:rsidR="00A1508F">
        <w:rPr>
          <w:rFonts w:eastAsiaTheme="minorEastAsia" w:cs="Times New Roman"/>
          <w:sz w:val="24"/>
          <w:lang w:val="ru-RU"/>
        </w:rPr>
        <w:t xml:space="preserve"> уравнение Шредингера запишется</w:t>
      </w:r>
    </w:p>
    <w:p w:rsidR="0043685B" w:rsidRPr="00A1508F" w:rsidRDefault="0008450B" w:rsidP="00A1508F">
      <w:pPr>
        <w:ind w:left="397" w:right="397"/>
        <w:jc w:val="right"/>
        <w:rPr>
          <w:rFonts w:eastAsiaTheme="minorEastAsia" w:cs="Times New Roman"/>
          <w:i/>
          <w:sz w:val="24"/>
          <w:lang w:val="ru-RU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ℏ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m</m:t>
                    </m:r>
                  </m:den>
                </m:f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Ψ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10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en-US"/>
                  </w:rPr>
                  <m:t>Ψ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en-US"/>
                  </w:rPr>
                  <m:t>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ru-RU"/>
                  </w:rPr>
                  <m:t xml:space="preserve">, 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ℏ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m</m:t>
                    </m:r>
                  </m:den>
                </m:f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Ψ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U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en-US"/>
                  </w:rPr>
                  <m:t>Ψ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en-US"/>
                  </w:rPr>
                  <m:t>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</w:rPr>
                  <m:t>a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ℏ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m</m:t>
                    </m:r>
                  </m:den>
                </m:f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Ψ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10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sz w:val="24"/>
                      </w:rPr>
                      <m:t>ew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lang w:val="en-US"/>
                          </w:rPr>
                          <m:t>b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lang w:val="en-US"/>
                          </w:rPr>
                          <m:t>a</m:t>
                        </m: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en-US"/>
                  </w:rPr>
                  <m:t>Ψ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en-US"/>
                  </w:rPr>
                  <m:t>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&gt;</m:t>
                </m:r>
                <m:r>
                  <w:rPr>
                    <w:rFonts w:ascii="Cambria Math" w:hAnsi="Cambria Math" w:cs="Times New Roman"/>
                    <w:sz w:val="24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.</m:t>
                </m:r>
              </m:e>
            </m:eqArr>
          </m:e>
        </m:d>
      </m:oMath>
      <w:r w:rsidR="00A1508F" w:rsidRPr="00A1508F">
        <w:rPr>
          <w:rFonts w:eastAsiaTheme="minorEastAsia" w:cs="Times New Roman"/>
          <w:i/>
          <w:sz w:val="24"/>
          <w:lang w:val="ru-RU"/>
        </w:rPr>
        <w:tab/>
      </w:r>
      <w:r w:rsidR="00A1508F">
        <w:rPr>
          <w:rFonts w:eastAsiaTheme="minorEastAsia" w:cs="Times New Roman"/>
          <w:i/>
          <w:sz w:val="24"/>
          <w:lang w:val="ru-RU"/>
        </w:rPr>
        <w:tab/>
      </w:r>
      <w:r w:rsidR="00A1508F" w:rsidRPr="00A1508F">
        <w:rPr>
          <w:rFonts w:eastAsiaTheme="minorEastAsia" w:cs="Times New Roman"/>
          <w:i/>
          <w:sz w:val="24"/>
          <w:lang w:val="ru-RU"/>
        </w:rPr>
        <w:tab/>
      </w:r>
      <w:r w:rsidR="00A1508F" w:rsidRPr="00A1508F">
        <w:rPr>
          <w:rFonts w:eastAsiaTheme="minorEastAsia" w:cs="Times New Roman"/>
          <w:sz w:val="24"/>
          <w:lang w:val="ru-RU"/>
        </w:rPr>
        <w:t>(2)</w:t>
      </w:r>
    </w:p>
    <w:p w:rsidR="0043685B" w:rsidRPr="00A1508F" w:rsidRDefault="0043685B" w:rsidP="008B529A">
      <w:pPr>
        <w:ind w:left="397" w:right="397"/>
        <w:jc w:val="both"/>
        <w:rPr>
          <w:rFonts w:cs="Times New Roman"/>
          <w:iCs/>
          <w:sz w:val="24"/>
          <w:lang w:val="ru-RU"/>
        </w:rPr>
      </w:pPr>
      <w:r w:rsidRPr="00A1508F">
        <w:rPr>
          <w:rFonts w:cs="Times New Roman"/>
          <w:iCs/>
          <w:sz w:val="24"/>
          <w:lang w:val="ru-RU"/>
        </w:rPr>
        <w:t>Получим решение уравнений:</w:t>
      </w:r>
    </w:p>
    <w:p w:rsidR="0043685B" w:rsidRPr="00A1508F" w:rsidRDefault="0043685B" w:rsidP="00A1508F">
      <w:pPr>
        <w:ind w:left="397" w:right="397"/>
        <w:jc w:val="right"/>
        <w:rPr>
          <w:rFonts w:eastAsiaTheme="minorEastAsia"/>
          <w:sz w:val="24"/>
          <w:lang w:val="ru-RU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</w:rPr>
          <m:t>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u-RU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ikx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ikx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 xml:space="preserve">,                     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∙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∙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 xml:space="preserve">,       </m:t>
                </m:r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≤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≤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,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i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 xml:space="preserve">,                                     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&gt;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</m:eqArr>
          </m:e>
        </m:d>
      </m:oMath>
      <w:r w:rsidR="00A1508F" w:rsidRPr="00A1508F">
        <w:rPr>
          <w:rFonts w:eastAsiaTheme="minorEastAsia"/>
          <w:sz w:val="24"/>
          <w:lang w:val="ru-RU"/>
        </w:rPr>
        <w:tab/>
      </w:r>
      <w:r w:rsidR="00A1508F" w:rsidRPr="00A1508F">
        <w:rPr>
          <w:rFonts w:eastAsiaTheme="minorEastAsia"/>
          <w:sz w:val="24"/>
          <w:lang w:val="ru-RU"/>
        </w:rPr>
        <w:tab/>
      </w:r>
      <w:r w:rsidR="00A1508F" w:rsidRPr="00A1508F">
        <w:rPr>
          <w:rFonts w:eastAsiaTheme="minorEastAsia"/>
          <w:sz w:val="24"/>
          <w:lang w:val="ru-RU"/>
        </w:rPr>
        <w:tab/>
      </w:r>
      <w:r w:rsidR="00A1508F">
        <w:rPr>
          <w:rFonts w:eastAsiaTheme="minorEastAsia"/>
          <w:sz w:val="24"/>
          <w:lang w:val="ru-RU"/>
        </w:rPr>
        <w:t>(3)</w:t>
      </w:r>
    </w:p>
    <w:p w:rsidR="0043685B" w:rsidRPr="0043685B" w:rsidRDefault="00A1508F" w:rsidP="008B529A">
      <w:pPr>
        <w:ind w:left="397" w:right="397"/>
        <w:jc w:val="both"/>
        <w:rPr>
          <w:rFonts w:eastAsiaTheme="minorEastAsia" w:cs="Times New Roman"/>
          <w:sz w:val="24"/>
          <w:lang w:val="ru-RU"/>
        </w:rPr>
      </w:pPr>
      <w:r>
        <w:rPr>
          <w:rFonts w:eastAsiaTheme="minorEastAsia" w:cs="Times New Roman"/>
          <w:sz w:val="24"/>
          <w:lang w:val="ru-RU"/>
        </w:rPr>
        <w:t>г</w:t>
      </w:r>
      <w:r w:rsidR="0043685B" w:rsidRPr="0043685B">
        <w:rPr>
          <w:rFonts w:eastAsiaTheme="minorEastAsia" w:cs="Times New Roman"/>
          <w:sz w:val="24"/>
          <w:lang w:val="ru-RU"/>
        </w:rPr>
        <w:t xml:space="preserve">де </w:t>
      </w:r>
      <w:proofErr w:type="gramStart"/>
      <w:r w:rsidR="0043685B" w:rsidRPr="0043685B">
        <w:rPr>
          <w:rFonts w:eastAsiaTheme="minorEastAsia" w:cs="Times New Roman"/>
          <w:sz w:val="24"/>
          <w:lang w:val="en-US"/>
        </w:rPr>
        <w:t>B</w:t>
      </w:r>
      <w:r w:rsidR="0043685B" w:rsidRPr="0043685B">
        <w:rPr>
          <w:rFonts w:eastAsiaTheme="minorEastAsia" w:cs="Times New Roman"/>
          <w:sz w:val="24"/>
          <w:lang w:val="ru-RU"/>
        </w:rPr>
        <w:t>,</w:t>
      </w:r>
      <w:r w:rsidR="0043685B" w:rsidRPr="0043685B">
        <w:rPr>
          <w:rFonts w:eastAsiaTheme="minorEastAsia" w:cs="Times New Roman"/>
          <w:sz w:val="24"/>
          <w:lang w:val="en-US"/>
        </w:rPr>
        <w:t>C</w:t>
      </w:r>
      <w:proofErr w:type="gramEnd"/>
      <w:r w:rsidR="0043685B" w:rsidRPr="0043685B">
        <w:rPr>
          <w:rFonts w:eastAsiaTheme="minorEastAsia" w:cs="Times New Roman"/>
          <w:sz w:val="24"/>
          <w:lang w:val="ru-RU"/>
        </w:rPr>
        <w:t>,</w:t>
      </w:r>
      <w:r w:rsidR="0043685B" w:rsidRPr="0043685B">
        <w:rPr>
          <w:rFonts w:eastAsiaTheme="minorEastAsia" w:cs="Times New Roman"/>
          <w:sz w:val="24"/>
          <w:lang w:val="en-US"/>
        </w:rPr>
        <w:t>D</w:t>
      </w:r>
      <w:r w:rsidR="0043685B" w:rsidRPr="0043685B">
        <w:rPr>
          <w:rFonts w:eastAsiaTheme="minorEastAsia" w:cs="Times New Roman"/>
          <w:sz w:val="24"/>
          <w:lang w:val="ru-RU"/>
        </w:rPr>
        <w:t>,</w:t>
      </w:r>
      <w:r w:rsidR="0043685B" w:rsidRPr="0043685B">
        <w:rPr>
          <w:rFonts w:eastAsiaTheme="minorEastAsia" w:cs="Times New Roman"/>
          <w:sz w:val="24"/>
          <w:lang w:val="en-US"/>
        </w:rPr>
        <w:t>M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ru-RU"/>
          </w:rPr>
          <m:t>-</m:t>
        </m:r>
      </m:oMath>
      <w:r w:rsidR="0043685B" w:rsidRPr="0043685B">
        <w:rPr>
          <w:rFonts w:eastAsiaTheme="minorEastAsia" w:cs="Times New Roman"/>
          <w:sz w:val="24"/>
          <w:lang w:val="ru-RU"/>
        </w:rPr>
        <w:t xml:space="preserve"> постоянные величины</w:t>
      </w:r>
      <w:r w:rsidR="0043685B" w:rsidRPr="0043685B">
        <w:rPr>
          <w:rFonts w:eastAsiaTheme="minorEastAsia"/>
          <w:sz w:val="24"/>
          <w:lang w:val="ru-RU"/>
        </w:rPr>
        <w:t>;</w:t>
      </w:r>
      <m:oMath>
        <m:r>
          <w:rPr>
            <w:rFonts w:ascii="Cambria Math" w:eastAsiaTheme="minorEastAsia" w:hAnsi="Cambria Math" w:cs="Times New Roman"/>
            <w:sz w:val="24"/>
            <w:lang w:val="ru-RU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ru-RU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10</m:t>
                    </m:r>
                  </m:sub>
                </m:sSub>
              </m:e>
            </m:d>
          </m:e>
        </m:rad>
        <m:r>
          <w:rPr>
            <w:rFonts w:ascii="Cambria Math" w:eastAsiaTheme="minorEastAsia" w:hAnsi="Cambria Math" w:cs="Times New Roman"/>
            <w:sz w:val="24"/>
            <w:lang w:val="ru-RU"/>
          </w:rPr>
          <m:t>/ℏ</m:t>
        </m:r>
      </m:oMath>
      <w:r w:rsidR="0043685B" w:rsidRPr="0043685B">
        <w:rPr>
          <w:rFonts w:eastAsiaTheme="minorEastAsia" w:cs="Times New Roman"/>
          <w:sz w:val="24"/>
          <w:lang w:val="ru-RU"/>
        </w:rPr>
        <w:t>;</w:t>
      </w:r>
    </w:p>
    <w:p w:rsidR="008B529A" w:rsidRDefault="0043685B" w:rsidP="008B529A">
      <w:pPr>
        <w:ind w:left="397" w:right="397" w:firstLine="311"/>
        <w:jc w:val="both"/>
        <w:rPr>
          <w:rFonts w:eastAsiaTheme="minorEastAsia" w:cs="Times New Roman"/>
          <w:sz w:val="24"/>
          <w:lang w:val="ru-RU"/>
        </w:rPr>
      </w:pPr>
      <w:r w:rsidRPr="0043685B">
        <w:rPr>
          <w:rFonts w:eastAsiaTheme="minorEastAsia"/>
          <w:sz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ru-RU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</w:rPr>
                  <m:t>ew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en-US"/>
                      </w:rPr>
                      <m:t>b</m:t>
                    </m:r>
                    <m:r>
                      <w:rPr>
                        <w:rFonts w:ascii="Cambria Math" w:eastAsiaTheme="minorEastAsia" w:hAnsi="Cambria Math"/>
                        <w:sz w:val="24"/>
                        <w:lang w:val="ru-RU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24"/>
                        <w:lang w:val="en-US"/>
                      </w:rPr>
                      <m:t>a</m:t>
                    </m:r>
                  </m:e>
                </m:d>
              </m:e>
            </m:d>
          </m:e>
        </m:rad>
        <m:r>
          <w:rPr>
            <w:rFonts w:ascii="Cambria Math" w:eastAsiaTheme="minorEastAsia" w:hAnsi="Cambria Math" w:cs="Times New Roman"/>
            <w:sz w:val="24"/>
            <w:lang w:val="ru-RU"/>
          </w:rPr>
          <m:t>/ℏ.</m:t>
        </m:r>
      </m:oMath>
      <w:r w:rsidR="008B529A" w:rsidRPr="008B529A">
        <w:rPr>
          <w:rFonts w:eastAsiaTheme="minorEastAsia" w:cs="Times New Roman"/>
          <w:iCs/>
          <w:sz w:val="24"/>
          <w:lang w:val="ru-RU"/>
        </w:rPr>
        <w:t xml:space="preserve"> </w:t>
      </w:r>
      <w:r w:rsidR="008B529A" w:rsidRPr="00F17E3E">
        <w:rPr>
          <w:rFonts w:eastAsiaTheme="minorEastAsia" w:cs="Times New Roman"/>
          <w:iCs/>
          <w:sz w:val="24"/>
          <w:lang w:val="ru-RU"/>
        </w:rPr>
        <w:t xml:space="preserve">В случае, </w:t>
      </w:r>
      <w:proofErr w:type="gramStart"/>
      <w:r w:rsidR="008B529A" w:rsidRPr="00F17E3E">
        <w:rPr>
          <w:rFonts w:eastAsiaTheme="minorEastAsia" w:cs="Times New Roman"/>
          <w:iCs/>
          <w:sz w:val="24"/>
          <w:lang w:val="ru-RU"/>
        </w:rPr>
        <w:t xml:space="preserve">когда </w:t>
      </w:r>
      <m:oMath>
        <m:r>
          <w:rPr>
            <w:rFonts w:ascii="Cambria Math" w:eastAsiaTheme="minorEastAsia" w:hAnsi="Cambria Math" w:cs="Times New Roman"/>
            <w:sz w:val="24"/>
          </w:rPr>
          <m:t>E</m:t>
        </m:r>
        <m:r>
          <w:rPr>
            <w:rFonts w:ascii="Cambria Math" w:eastAsiaTheme="minorEastAsia" w:cs="Times New Roman"/>
            <w:sz w:val="24"/>
            <w:lang w:val="ru-RU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L</m:t>
            </m:r>
          </m:sub>
        </m:sSub>
      </m:oMath>
      <w:r w:rsidR="008B529A" w:rsidRPr="00F17E3E">
        <w:rPr>
          <w:rFonts w:eastAsiaTheme="minorEastAsia" w:cs="Times New Roman"/>
          <w:sz w:val="24"/>
          <w:lang w:val="ru-RU"/>
        </w:rPr>
        <w:t>,</w:t>
      </w:r>
      <w:proofErr w:type="gramEnd"/>
      <w:r w:rsidR="008B529A" w:rsidRPr="00F17E3E">
        <w:rPr>
          <w:rFonts w:eastAsiaTheme="minorEastAsia" w:cs="Times New Roman"/>
          <w:sz w:val="24"/>
          <w:lang w:val="ru-RU"/>
        </w:rPr>
        <w:t xml:space="preserve"> при расчете </w:t>
      </w:r>
      <w:r w:rsidR="00E8519B">
        <w:rPr>
          <w:rFonts w:eastAsiaTheme="minorEastAsia" w:cs="Times New Roman"/>
          <w:sz w:val="24"/>
          <w:lang w:val="ru-RU"/>
        </w:rPr>
        <w:t>функции</w:t>
      </w:r>
      <w:r w:rsidR="008B529A" w:rsidRPr="00F17E3E">
        <w:rPr>
          <w:rFonts w:eastAsiaTheme="minorEastAsia" w:cs="Times New Roman"/>
          <w:sz w:val="24"/>
          <w:lang w:val="ru-RU"/>
        </w:rPr>
        <w:t xml:space="preserve"> прохождения коэффициенты рассматриваем в виде</w:t>
      </w:r>
      <w:r w:rsidR="008B529A">
        <w:rPr>
          <w:rFonts w:eastAsiaTheme="minorEastAsia" w:cs="Times New Roman"/>
          <w:sz w:val="24"/>
          <w:lang w:val="ru-RU"/>
        </w:rPr>
        <w:t>:</w:t>
      </w:r>
    </w:p>
    <w:p w:rsidR="008B529A" w:rsidRPr="00F17E3E" w:rsidRDefault="008B529A" w:rsidP="00C95539">
      <w:pPr>
        <w:ind w:left="397" w:right="397"/>
        <w:jc w:val="right"/>
        <w:rPr>
          <w:rFonts w:eastAsiaTheme="minorEastAsia" w:cs="Times New Roman"/>
          <w:sz w:val="24"/>
          <w:lang w:val="ru-RU"/>
        </w:rPr>
      </w:pPr>
      <w:r w:rsidRPr="00F17E3E">
        <w:rPr>
          <w:rFonts w:eastAsiaTheme="minorEastAsia" w:cs="Times New Roman"/>
          <w:sz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  <m:r>
          <w:rPr>
            <w:rFonts w:ascii="Cambria Math" w:eastAsiaTheme="minorEastAsia" w:cs="Times New Roman"/>
            <w:sz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cs="Times New Roman"/>
                <w:sz w:val="24"/>
                <w:lang w:val="ru-RU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sub>
            </m:sSub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cs="Times New Roman"/>
                        <w:sz w:val="24"/>
                        <w:lang w:val="ru-RU"/>
                      </w:rPr>
                      <m:t>10</m:t>
                    </m:r>
                  </m:sub>
                </m:sSub>
              </m:e>
            </m:d>
          </m:e>
        </m:rad>
        <m:r>
          <w:rPr>
            <w:rFonts w:ascii="Cambria Math" w:eastAsiaTheme="minorEastAsia" w:cs="Times New Roman"/>
            <w:sz w:val="24"/>
            <w:lang w:val="ru-RU"/>
          </w:rPr>
          <m:t>/</m:t>
        </m:r>
        <m:r>
          <w:rPr>
            <w:rFonts w:ascii="Cambria Math" w:eastAsiaTheme="minorEastAsia" w:cs="Times New Roman"/>
            <w:sz w:val="24"/>
            <w:lang w:val="ru-RU"/>
          </w:rPr>
          <m:t>ℏ</m:t>
        </m:r>
      </m:oMath>
      <w:r w:rsidRPr="00F17E3E">
        <w:rPr>
          <w:rFonts w:eastAsiaTheme="minorEastAsia" w:cs="Times New Roman"/>
          <w:sz w:val="24"/>
          <w:lang w:val="ru-RU"/>
        </w:rPr>
        <w:t xml:space="preserve"> </w:t>
      </w:r>
      <w:proofErr w:type="gramStart"/>
      <w:r w:rsidRPr="00F17E3E">
        <w:rPr>
          <w:rFonts w:eastAsiaTheme="minorEastAsia" w:cs="Times New Roman"/>
          <w:sz w:val="24"/>
          <w:lang w:val="ru-RU"/>
        </w:rPr>
        <w:t xml:space="preserve">и </w:t>
      </w:r>
      <m:oMath>
        <m:r>
          <w:rPr>
            <w:rFonts w:ascii="Cambria Math" w:eastAsiaTheme="minorEastAsia" w:cs="Times New Roman"/>
            <w:sz w:val="24"/>
            <w:lang w:val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cs="Times New Roman"/>
                <w:sz w:val="24"/>
                <w:lang w:val="ru-RU"/>
              </w:rPr>
              <m:t>1</m:t>
            </m:r>
          </m:sub>
        </m:sSub>
        <m:r>
          <w:rPr>
            <w:rFonts w:ascii="Cambria Math" w:eastAsiaTheme="minorEastAsia" w:cs="Times New Roman"/>
            <w:sz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cs="Times New Roman"/>
                <w:sz w:val="24"/>
                <w:lang w:val="ru-RU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sub>
            </m:sSub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cs="Times New Roman"/>
                        <w:sz w:val="24"/>
                        <w:lang w:val="ru-RU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cs="Times New Roman"/>
                    <w:sz w:val="24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</w:rPr>
                  <m:t>ew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b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a</m:t>
                    </m:r>
                  </m:e>
                </m:d>
              </m:e>
            </m:d>
          </m:e>
        </m:rad>
        <m:r>
          <w:rPr>
            <w:rFonts w:ascii="Cambria Math" w:eastAsiaTheme="minorEastAsia" w:cs="Times New Roman"/>
            <w:sz w:val="24"/>
            <w:lang w:val="ru-RU"/>
          </w:rPr>
          <m:t>/</m:t>
        </m:r>
        <m:r>
          <w:rPr>
            <w:rFonts w:ascii="Cambria Math" w:eastAsiaTheme="minorEastAsia" w:cs="Times New Roman"/>
            <w:sz w:val="24"/>
            <w:lang w:val="ru-RU"/>
          </w:rPr>
          <m:t>ℏ</m:t>
        </m:r>
      </m:oMath>
      <w:r w:rsidRPr="00F17E3E">
        <w:rPr>
          <w:rFonts w:eastAsiaTheme="minorEastAsia" w:cs="Times New Roman"/>
          <w:sz w:val="24"/>
          <w:lang w:val="ru-RU"/>
        </w:rPr>
        <w:t>.</w:t>
      </w:r>
      <w:proofErr w:type="gramEnd"/>
      <w:r w:rsidR="00C95539">
        <w:rPr>
          <w:rFonts w:eastAsiaTheme="minorEastAsia" w:cs="Times New Roman"/>
          <w:sz w:val="24"/>
          <w:lang w:val="ru-RU"/>
        </w:rPr>
        <w:tab/>
      </w:r>
      <w:r w:rsidR="00C95539">
        <w:rPr>
          <w:rFonts w:eastAsiaTheme="minorEastAsia" w:cs="Times New Roman"/>
          <w:sz w:val="24"/>
          <w:lang w:val="ru-RU"/>
        </w:rPr>
        <w:tab/>
        <w:t>(4)</w:t>
      </w:r>
    </w:p>
    <w:p w:rsidR="0043685B" w:rsidRPr="008B529A" w:rsidRDefault="0043685B" w:rsidP="008B529A">
      <w:pPr>
        <w:ind w:left="397" w:right="397"/>
        <w:jc w:val="both"/>
        <w:rPr>
          <w:rFonts w:eastAsiaTheme="minorEastAsia"/>
          <w:sz w:val="24"/>
          <w:lang w:val="ru-RU"/>
        </w:rPr>
      </w:pPr>
    </w:p>
    <w:p w:rsidR="0043685B" w:rsidRPr="00C052CC" w:rsidRDefault="00C052CC" w:rsidP="008B529A">
      <w:pPr>
        <w:ind w:left="397" w:right="397"/>
        <w:jc w:val="both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Далее п</w:t>
      </w:r>
      <w:r w:rsidR="0043685B" w:rsidRPr="00C052CC">
        <w:rPr>
          <w:rFonts w:cs="Times New Roman"/>
          <w:sz w:val="24"/>
          <w:lang w:val="ru-RU"/>
        </w:rPr>
        <w:t>о условию сшивки</w:t>
      </w:r>
      <w:r>
        <w:rPr>
          <w:rFonts w:cs="Times New Roman"/>
          <w:sz w:val="24"/>
          <w:lang w:val="ru-RU"/>
        </w:rPr>
        <w:t xml:space="preserve"> и преобразований получим</w:t>
      </w:r>
      <w:r w:rsidR="0043685B" w:rsidRPr="00C052CC">
        <w:rPr>
          <w:rFonts w:cs="Times New Roman"/>
          <w:sz w:val="24"/>
          <w:lang w:val="ru-RU"/>
        </w:rPr>
        <w:t>:</w:t>
      </w:r>
    </w:p>
    <w:p w:rsidR="00147F26" w:rsidRPr="00417766" w:rsidRDefault="0008450B" w:rsidP="00417766">
      <w:pPr>
        <w:ind w:left="397" w:right="397"/>
        <w:jc w:val="right"/>
        <w:rPr>
          <w:rFonts w:eastAsiaTheme="minorEastAsia" w:cs="Times New Roman"/>
          <w:i/>
          <w:sz w:val="24"/>
          <w:lang w:val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ru-RU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ika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a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i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k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ika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</w:rPr>
                              <m:t>a</m:t>
                            </m:r>
                          </m:e>
                        </m:d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</w:rPr>
                              <m:t>a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 xml:space="preserve">     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0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</w:rPr>
                              <m:t>a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 xml:space="preserve">     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 xml:space="preserve">       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d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 xml:space="preserve">         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 xml:space="preserve">          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i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1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</m:oMath>
      <w:r w:rsidR="00417766" w:rsidRPr="00417766">
        <w:rPr>
          <w:rFonts w:eastAsiaTheme="minorEastAsia" w:cs="Times New Roman"/>
          <w:i/>
          <w:sz w:val="24"/>
          <w:lang w:val="ru-RU"/>
        </w:rPr>
        <w:tab/>
      </w:r>
      <w:r w:rsidR="00417766" w:rsidRPr="00417766">
        <w:rPr>
          <w:rFonts w:eastAsiaTheme="minorEastAsia" w:cs="Times New Roman"/>
          <w:i/>
          <w:sz w:val="24"/>
          <w:lang w:val="ru-RU"/>
        </w:rPr>
        <w:tab/>
      </w:r>
      <w:r w:rsidR="00417766" w:rsidRPr="00417766">
        <w:rPr>
          <w:rFonts w:eastAsiaTheme="minorEastAsia" w:cs="Times New Roman"/>
          <w:sz w:val="24"/>
          <w:lang w:val="ru-RU"/>
        </w:rPr>
        <w:t>(5)</w:t>
      </w:r>
    </w:p>
    <w:p w:rsidR="00C052CC" w:rsidRPr="00417766" w:rsidRDefault="00C052CC" w:rsidP="00417766">
      <w:pPr>
        <w:ind w:left="397" w:right="397"/>
        <w:jc w:val="right"/>
        <w:rPr>
          <w:rFonts w:cs="Times New Roman"/>
          <w:sz w:val="24"/>
          <w:lang w:val="ru-RU"/>
        </w:rPr>
      </w:pPr>
      <w:r w:rsidRPr="00417766">
        <w:rPr>
          <w:rFonts w:eastAsiaTheme="minorEastAsia" w:cs="Times New Roman"/>
          <w:i/>
          <w:sz w:val="24"/>
          <w:lang w:val="ru-RU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ru-RU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ika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a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i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k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ika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</w:rPr>
                              <m:t>a</m:t>
                            </m:r>
                          </m:e>
                        </m:d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 xml:space="preserve">    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</w:rPr>
                              <m:t>a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 xml:space="preserve">    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ika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 xml:space="preserve">         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</w:rPr>
                              <m:t>a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ik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ika</m:t>
                            </m:r>
                          </m:sup>
                        </m:sSup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 xml:space="preserve">     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 xml:space="preserve">   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>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 xml:space="preserve">            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d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 xml:space="preserve">   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 xml:space="preserve">  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 xml:space="preserve">    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ru-RU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ru-RU"/>
                          </w:rPr>
                          <m:t xml:space="preserve">   0</m:t>
                        </m:r>
                      </m:e>
                    </m:mr>
                  </m:m>
                </m:e>
              </m:mr>
            </m:m>
          </m:e>
        </m:d>
      </m:oMath>
      <w:r w:rsidR="00147F26" w:rsidRPr="00417766">
        <w:rPr>
          <w:rFonts w:eastAsiaTheme="minorEastAsia" w:cs="Times New Roman"/>
          <w:i/>
          <w:sz w:val="24"/>
          <w:lang w:val="ru-RU"/>
        </w:rPr>
        <w:tab/>
      </w:r>
      <w:r w:rsidR="00417766">
        <w:rPr>
          <w:rFonts w:eastAsiaTheme="minorEastAsia" w:cs="Times New Roman"/>
          <w:i/>
          <w:sz w:val="24"/>
          <w:lang w:val="ru-RU"/>
        </w:rPr>
        <w:t xml:space="preserve">  </w:t>
      </w:r>
      <w:r w:rsidR="00147F26" w:rsidRPr="00417766">
        <w:rPr>
          <w:rFonts w:eastAsiaTheme="minorEastAsia" w:cs="Times New Roman"/>
          <w:i/>
          <w:sz w:val="24"/>
          <w:lang w:val="ru-RU"/>
        </w:rPr>
        <w:tab/>
      </w:r>
      <w:r w:rsidR="00147F26" w:rsidRPr="00417766">
        <w:rPr>
          <w:rFonts w:eastAsiaTheme="minorEastAsia" w:cs="Times New Roman"/>
          <w:sz w:val="24"/>
          <w:lang w:val="ru-RU"/>
        </w:rPr>
        <w:t>(</w:t>
      </w:r>
      <w:r w:rsidR="00417766">
        <w:rPr>
          <w:rFonts w:eastAsiaTheme="minorEastAsia" w:cs="Times New Roman"/>
          <w:sz w:val="24"/>
          <w:lang w:val="ru-RU"/>
        </w:rPr>
        <w:t>6</w:t>
      </w:r>
      <w:r w:rsidR="00147F26" w:rsidRPr="00417766">
        <w:rPr>
          <w:rFonts w:eastAsiaTheme="minorEastAsia" w:cs="Times New Roman"/>
          <w:sz w:val="24"/>
          <w:lang w:val="ru-RU"/>
        </w:rPr>
        <w:t>)</w:t>
      </w:r>
    </w:p>
    <w:p w:rsidR="00FD5776" w:rsidRPr="00FD5776" w:rsidRDefault="00C052CC" w:rsidP="00FD5776">
      <w:pPr>
        <w:ind w:left="397" w:right="397"/>
        <w:jc w:val="both"/>
        <w:rPr>
          <w:rFonts w:eastAsiaTheme="minorEastAsia" w:cs="Times New Roman"/>
          <w:sz w:val="24"/>
          <w:lang w:val="ru-RU"/>
        </w:rPr>
      </w:pPr>
      <w:r>
        <w:rPr>
          <w:rFonts w:eastAsiaTheme="minorEastAsia" w:cs="Times New Roman"/>
          <w:sz w:val="24"/>
          <w:lang w:val="ru-RU"/>
        </w:rPr>
        <w:t xml:space="preserve">От куда </w:t>
      </w:r>
      <w:r w:rsidR="00E8519B">
        <w:rPr>
          <w:rFonts w:eastAsiaTheme="minorEastAsia" w:cs="Times New Roman"/>
          <w:sz w:val="24"/>
          <w:lang w:val="ru-RU"/>
        </w:rPr>
        <w:t>функцию</w:t>
      </w:r>
      <w:r w:rsidRPr="0043685B">
        <w:rPr>
          <w:rFonts w:eastAsiaTheme="minorEastAsia" w:cs="Times New Roman"/>
          <w:sz w:val="24"/>
          <w:lang w:val="ru-RU"/>
        </w:rPr>
        <w:t xml:space="preserve"> </w:t>
      </w:r>
      <w:proofErr w:type="gramStart"/>
      <w:r w:rsidRPr="0043685B">
        <w:rPr>
          <w:rFonts w:eastAsiaTheme="minorEastAsia" w:cs="Times New Roman"/>
          <w:sz w:val="24"/>
          <w:lang w:val="ru-RU"/>
        </w:rPr>
        <w:t xml:space="preserve">прохождения </w:t>
      </w:r>
      <m:oMath>
        <m:r>
          <w:rPr>
            <w:rFonts w:ascii="Cambria Math" w:hAnsi="Cambria Math" w:cs="Times New Roman"/>
            <w:sz w:val="24"/>
          </w:rPr>
          <m:t>τ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</m:d>
        <m:r>
          <w:rPr>
            <w:rFonts w:ascii="Cambria Math" w:hAnsi="Cambria Math" w:cs="Times New Roman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1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sz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lang w:val="ru-RU"/>
          </w:rPr>
          <m:t>/(</m:t>
        </m:r>
        <m:r>
          <w:rPr>
            <w:rFonts w:ascii="Cambria Math" w:hAnsi="Cambria Math" w:cs="Times New Roman"/>
            <w:sz w:val="24"/>
            <w:lang w:val="en-US"/>
          </w:rPr>
          <m:t>k</m:t>
        </m:r>
        <m:sSup>
          <m:sSup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sz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lang w:val="ru-RU"/>
          </w:rPr>
          <m:t>)</m:t>
        </m:r>
      </m:oMath>
      <w:r w:rsidRPr="0043685B">
        <w:rPr>
          <w:rFonts w:eastAsiaTheme="minorEastAsia" w:cs="Times New Roman"/>
          <w:sz w:val="24"/>
          <w:lang w:val="ru-RU"/>
        </w:rPr>
        <w:t xml:space="preserve"> найдем</w:t>
      </w:r>
      <w:proofErr w:type="gramEnd"/>
      <w:r w:rsidRPr="0043685B">
        <w:rPr>
          <w:rFonts w:eastAsiaTheme="minorEastAsia" w:cs="Times New Roman"/>
          <w:sz w:val="24"/>
          <w:lang w:val="ru-RU"/>
        </w:rPr>
        <w:t xml:space="preserve"> по методу Крамера</w:t>
      </w:r>
      <w:r>
        <w:rPr>
          <w:rFonts w:eastAsiaTheme="minorEastAsia" w:cs="Times New Roman"/>
          <w:sz w:val="24"/>
          <w:lang w:val="ru-RU"/>
        </w:rPr>
        <w:t>.</w:t>
      </w:r>
    </w:p>
    <w:p w:rsidR="00E8519B" w:rsidRDefault="002A1155" w:rsidP="00FD5776">
      <w:pPr>
        <w:ind w:right="397" w:firstLine="397"/>
        <w:jc w:val="center"/>
        <w:rPr>
          <w:rFonts w:cs="Times New Roman"/>
          <w:bCs/>
          <w:iCs/>
          <w:strike/>
          <w:color w:val="0070C0"/>
          <w:sz w:val="24"/>
          <w:lang w:val="ru-RU"/>
        </w:rPr>
      </w:pPr>
      <w:r>
        <w:rPr>
          <w:rFonts w:cs="Times New Roman"/>
          <w:bCs/>
          <w:iCs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866140</wp:posOffset>
                </wp:positionV>
                <wp:extent cx="361315" cy="469900"/>
                <wp:effectExtent l="0" t="4445" r="3175" b="19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7AE" w:rsidRDefault="008467AE">
                            <w:pPr>
                              <w:rPr>
                                <w:lang w:val="ru-RU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τ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lang w:val="en-US"/>
                                      </w:rPr>
                                      <m:t>E</m:t>
                                    </m: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lang w:val="en-US"/>
                                      </w:rPr>
                                    </m:ctrlP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54.55pt;margin-top:68.2pt;width:28.45pt;height: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" stroked="f">
                <v:textbox style="layout-flow:vertical;mso-layout-flow-alt:bottom-to-top;mso-fit-shape-to-text:t">
                  <w:txbxContent>
                    <w:p w:rsidR="008467AE" w:rsidRDefault="008467AE">
                      <w:pPr>
                        <w:rPr>
                          <w:lang w:val="ru-RU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τ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lang w:val="en-US"/>
                                </w:rPr>
                                <m:t>E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lang w:val="en-US"/>
                                </w:rPr>
                              </m:ctrlP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iCs/>
          <w:strike/>
          <w:noProof/>
          <w:color w:val="0070C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2326640</wp:posOffset>
                </wp:positionV>
                <wp:extent cx="593090" cy="266700"/>
                <wp:effectExtent l="0" t="635" r="190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7AE" w:rsidRPr="008467AE" w:rsidRDefault="008467AE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E,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Дж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249.95pt;margin-top:183.2pt;width:46.7pt;height:2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" stroked="f">
                <v:textbox style="mso-fit-shape-to-text:t">
                  <w:txbxContent>
                    <w:p w:rsidR="008467AE" w:rsidRPr="008467AE" w:rsidRDefault="008467AE">
                      <w:pPr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E,</w:t>
                      </w:r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lang w:val="ru-RU"/>
                        </w:rPr>
                        <w:t>Дж</w:t>
                      </w:r>
                    </w:p>
                  </w:txbxContent>
                </v:textbox>
              </v:shape>
            </w:pict>
          </mc:Fallback>
        </mc:AlternateContent>
      </w:r>
      <w:r w:rsidR="0025373D">
        <w:rPr>
          <w:noProof/>
          <w:lang w:val="ru-RU" w:eastAsia="ru-RU"/>
        </w:rPr>
        <w:drawing>
          <wp:inline distT="0" distB="0" distL="0" distR="0">
            <wp:extent cx="4713885" cy="2385188"/>
            <wp:effectExtent l="19050" t="0" r="0" b="0"/>
            <wp:docPr id="4" name="Рисунок 4" descr="C:\Users\Misha\Downloads\Telegram Desktop\photo_2026-01-15_21-25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sha\Downloads\Telegram Desktop\photo_2026-01-15_21-25-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70" cy="2386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7AE" w:rsidRDefault="008467AE" w:rsidP="00FD5776">
      <w:pPr>
        <w:ind w:right="397" w:firstLine="397"/>
        <w:jc w:val="center"/>
        <w:rPr>
          <w:rFonts w:cs="Times New Roman"/>
          <w:bCs/>
          <w:iCs/>
          <w:strike/>
          <w:color w:val="0070C0"/>
          <w:sz w:val="24"/>
          <w:lang w:val="ru-RU"/>
        </w:rPr>
      </w:pPr>
    </w:p>
    <w:p w:rsidR="004A0EF2" w:rsidRPr="00E8519B" w:rsidRDefault="00E8519B" w:rsidP="00E8519B">
      <w:pPr>
        <w:ind w:left="397" w:right="397" w:firstLine="311"/>
        <w:jc w:val="center"/>
        <w:rPr>
          <w:rFonts w:cs="Times New Roman"/>
          <w:bCs/>
          <w:iCs/>
          <w:sz w:val="24"/>
          <w:lang w:val="ru-RU"/>
        </w:rPr>
      </w:pPr>
      <w:r w:rsidRPr="00E8519B">
        <w:rPr>
          <w:rFonts w:cs="Times New Roman"/>
          <w:bCs/>
          <w:iCs/>
          <w:sz w:val="24"/>
          <w:lang w:val="ru-RU"/>
        </w:rPr>
        <w:t>Рис</w:t>
      </w:r>
      <w:r w:rsidR="007378FC">
        <w:rPr>
          <w:rFonts w:cs="Times New Roman"/>
          <w:bCs/>
          <w:iCs/>
          <w:sz w:val="24"/>
          <w:lang w:val="ru-RU"/>
        </w:rPr>
        <w:t>. 3</w:t>
      </w:r>
      <w:r>
        <w:rPr>
          <w:rFonts w:cs="Times New Roman"/>
          <w:bCs/>
          <w:iCs/>
          <w:sz w:val="24"/>
          <w:lang w:val="ru-RU"/>
        </w:rPr>
        <w:t>. Функция прохождения.</w:t>
      </w:r>
    </w:p>
    <w:p w:rsidR="00483944" w:rsidRPr="0008450B" w:rsidRDefault="00712FE5" w:rsidP="0008450B">
      <w:pPr>
        <w:jc w:val="center"/>
        <w:rPr>
          <w:rFonts w:cs="Times New Roman"/>
          <w:i/>
          <w:iCs/>
          <w:sz w:val="24"/>
          <w:lang w:val="ru-RU"/>
        </w:rPr>
      </w:pPr>
      <w:r w:rsidRPr="0008450B">
        <w:rPr>
          <w:rFonts w:cs="Times New Roman"/>
          <w:i/>
          <w:iCs/>
          <w:sz w:val="24"/>
          <w:lang w:val="ru-RU"/>
        </w:rPr>
        <w:t>Литература:</w:t>
      </w:r>
      <w:bookmarkStart w:id="0" w:name="_GoBack"/>
      <w:bookmarkEnd w:id="0"/>
    </w:p>
    <w:p w:rsidR="000525B8" w:rsidRPr="0032243E" w:rsidRDefault="000A1ED3" w:rsidP="000525B8">
      <w:pPr>
        <w:autoSpaceDE w:val="0"/>
        <w:autoSpaceDN w:val="0"/>
        <w:adjustRightInd w:val="0"/>
        <w:rPr>
          <w:rFonts w:eastAsia="Newton-Regular" w:cs="Times New Roman"/>
          <w:sz w:val="24"/>
          <w:lang w:val="ru-RU"/>
        </w:rPr>
      </w:pPr>
      <w:r w:rsidRPr="007B0320">
        <w:rPr>
          <w:rFonts w:cs="Times New Roman"/>
          <w:sz w:val="24"/>
          <w:lang w:val="ru-RU"/>
        </w:rPr>
        <w:t>1</w:t>
      </w:r>
      <w:r w:rsidR="00712FE5" w:rsidRPr="007B0320">
        <w:rPr>
          <w:rFonts w:cs="Times New Roman"/>
          <w:sz w:val="24"/>
          <w:lang w:val="ru-RU"/>
        </w:rPr>
        <w:t xml:space="preserve">. </w:t>
      </w:r>
      <w:proofErr w:type="spellStart"/>
      <w:r w:rsidR="000525B8" w:rsidRPr="0032243E">
        <w:rPr>
          <w:rFonts w:cs="Times New Roman"/>
          <w:i/>
          <w:iCs/>
          <w:sz w:val="24"/>
          <w:lang w:val="en-US"/>
        </w:rPr>
        <w:t>Wielandt</w:t>
      </w:r>
      <w:proofErr w:type="spellEnd"/>
      <w:r w:rsidR="000525B8" w:rsidRPr="007B0320">
        <w:rPr>
          <w:rFonts w:cs="Times New Roman"/>
          <w:i/>
          <w:iCs/>
          <w:sz w:val="24"/>
          <w:lang w:val="ru-RU"/>
        </w:rPr>
        <w:t xml:space="preserve"> </w:t>
      </w:r>
      <w:r w:rsidR="000525B8" w:rsidRPr="0032243E">
        <w:rPr>
          <w:rFonts w:cs="Times New Roman"/>
          <w:i/>
          <w:iCs/>
          <w:sz w:val="24"/>
          <w:lang w:val="en-US"/>
        </w:rPr>
        <w:t>H</w:t>
      </w:r>
      <w:r w:rsidR="000525B8" w:rsidRPr="007B0320">
        <w:rPr>
          <w:rFonts w:eastAsia="Newton-Regular" w:cs="Times New Roman"/>
          <w:sz w:val="24"/>
          <w:lang w:val="ru-RU"/>
        </w:rPr>
        <w:t xml:space="preserve">. // </w:t>
      </w:r>
      <w:r w:rsidR="000525B8" w:rsidRPr="0032243E">
        <w:rPr>
          <w:rFonts w:eastAsia="Newton-Regular" w:cs="Times New Roman"/>
          <w:sz w:val="24"/>
          <w:lang w:val="en-US"/>
        </w:rPr>
        <w:t>Math</w:t>
      </w:r>
      <w:r w:rsidR="000525B8" w:rsidRPr="007B0320">
        <w:rPr>
          <w:rFonts w:eastAsia="Newton-Regular" w:cs="Times New Roman"/>
          <w:sz w:val="24"/>
          <w:lang w:val="ru-RU"/>
        </w:rPr>
        <w:t xml:space="preserve">. </w:t>
      </w:r>
      <w:r w:rsidR="000525B8" w:rsidRPr="0032243E">
        <w:rPr>
          <w:rFonts w:eastAsia="Newton-Regular" w:cs="Times New Roman"/>
          <w:sz w:val="24"/>
          <w:lang w:val="en-US"/>
        </w:rPr>
        <w:t>Z</w:t>
      </w:r>
      <w:r w:rsidR="000525B8" w:rsidRPr="007B0320">
        <w:rPr>
          <w:rFonts w:eastAsia="Newton-Regular" w:cs="Times New Roman"/>
          <w:sz w:val="24"/>
          <w:lang w:val="ru-RU"/>
        </w:rPr>
        <w:t xml:space="preserve">. 1944. </w:t>
      </w:r>
      <w:r w:rsidR="000525B8" w:rsidRPr="0032243E">
        <w:rPr>
          <w:rFonts w:eastAsia="Newton-Regular" w:cs="Times New Roman"/>
          <w:sz w:val="24"/>
          <w:lang w:val="en-US"/>
        </w:rPr>
        <w:t>V</w:t>
      </w:r>
      <w:r w:rsidR="000525B8" w:rsidRPr="007B0320">
        <w:rPr>
          <w:rFonts w:eastAsia="Newton-Regular" w:cs="Times New Roman"/>
          <w:sz w:val="24"/>
          <w:lang w:val="ru-RU"/>
        </w:rPr>
        <w:t xml:space="preserve">. 60. </w:t>
      </w:r>
      <w:r w:rsidR="000525B8" w:rsidRPr="0032243E">
        <w:rPr>
          <w:rFonts w:eastAsia="Newton-Regular" w:cs="Times New Roman"/>
          <w:sz w:val="24"/>
          <w:lang w:val="ru-RU"/>
        </w:rPr>
        <w:t xml:space="preserve">P. 93. </w:t>
      </w:r>
    </w:p>
    <w:p w:rsidR="000525B8" w:rsidRPr="0032243E" w:rsidRDefault="000525B8" w:rsidP="000525B8">
      <w:pPr>
        <w:autoSpaceDE w:val="0"/>
        <w:autoSpaceDN w:val="0"/>
        <w:adjustRightInd w:val="0"/>
        <w:rPr>
          <w:rFonts w:eastAsia="Newton-Regular" w:cs="Times New Roman"/>
          <w:sz w:val="24"/>
          <w:lang w:val="ru-RU"/>
        </w:rPr>
      </w:pPr>
      <w:r w:rsidRPr="0032243E">
        <w:rPr>
          <w:rFonts w:eastAsia="Newton-Regular" w:cs="Times New Roman"/>
          <w:sz w:val="24"/>
          <w:lang w:val="ru-RU"/>
        </w:rPr>
        <w:t xml:space="preserve">2. </w:t>
      </w:r>
      <w:proofErr w:type="spellStart"/>
      <w:r w:rsidRPr="0032243E">
        <w:rPr>
          <w:rFonts w:cs="Times New Roman"/>
          <w:i/>
          <w:iCs/>
          <w:sz w:val="24"/>
          <w:lang w:val="ru-RU"/>
        </w:rPr>
        <w:t>Икрамов</w:t>
      </w:r>
      <w:proofErr w:type="spellEnd"/>
      <w:r w:rsidRPr="0032243E">
        <w:rPr>
          <w:rFonts w:cs="Times New Roman"/>
          <w:i/>
          <w:iCs/>
          <w:sz w:val="24"/>
          <w:lang w:val="ru-RU"/>
        </w:rPr>
        <w:t xml:space="preserve"> Х.Д</w:t>
      </w:r>
      <w:r w:rsidRPr="0032243E">
        <w:rPr>
          <w:rFonts w:eastAsia="Newton-Regular" w:cs="Times New Roman"/>
          <w:sz w:val="24"/>
          <w:lang w:val="ru-RU"/>
        </w:rPr>
        <w:t>. Несимметричная проблема собственных значений: численные методы. М.: Наука, 1991. 240 с.</w:t>
      </w:r>
    </w:p>
    <w:p w:rsidR="00690656" w:rsidRPr="0032243E" w:rsidRDefault="00690656" w:rsidP="000525B8">
      <w:pPr>
        <w:autoSpaceDE w:val="0"/>
        <w:autoSpaceDN w:val="0"/>
        <w:adjustRightInd w:val="0"/>
        <w:rPr>
          <w:rFonts w:eastAsia="Newton-Regular" w:cs="Times New Roman"/>
          <w:sz w:val="24"/>
          <w:lang w:val="ru-RU"/>
        </w:rPr>
      </w:pPr>
      <w:r w:rsidRPr="0032243E">
        <w:rPr>
          <w:rFonts w:eastAsia="Newton-Regular" w:cs="Times New Roman"/>
          <w:sz w:val="24"/>
          <w:lang w:val="ru-RU"/>
        </w:rPr>
        <w:t xml:space="preserve">3. </w:t>
      </w:r>
      <w:r w:rsidRPr="0032243E">
        <w:rPr>
          <w:rFonts w:cs="Times New Roman"/>
          <w:bCs/>
          <w:sz w:val="24"/>
          <w:lang w:val="ru-RU"/>
        </w:rPr>
        <w:t>Н. Р. Садыков, С. Н. Скрябин.</w:t>
      </w:r>
      <w:r w:rsidRPr="0032243E">
        <w:rPr>
          <w:rFonts w:cs="Times New Roman"/>
          <w:i/>
          <w:iCs/>
          <w:sz w:val="24"/>
          <w:lang w:val="ru-RU"/>
        </w:rPr>
        <w:t xml:space="preserve"> ИЗВЕСТИЯ РАН. СЕРИЯ ФИЗИЧЕСКАЯ, 2024, том 88, № 12, с. 1866–1872</w:t>
      </w:r>
      <w:r w:rsidR="00DB40D2" w:rsidRPr="0032243E">
        <w:rPr>
          <w:rFonts w:cs="Times New Roman"/>
          <w:iCs/>
          <w:sz w:val="24"/>
          <w:lang w:val="ru-RU"/>
        </w:rPr>
        <w:t xml:space="preserve">. </w:t>
      </w:r>
      <w:r w:rsidR="00DB40D2" w:rsidRPr="0032243E">
        <w:rPr>
          <w:rFonts w:cs="Times New Roman"/>
          <w:b/>
          <w:bCs/>
          <w:sz w:val="24"/>
          <w:lang w:val="ru-RU"/>
        </w:rPr>
        <w:t xml:space="preserve">DOI: </w:t>
      </w:r>
      <w:r w:rsidR="00DB40D2" w:rsidRPr="0032243E">
        <w:rPr>
          <w:rFonts w:eastAsia="Newton-Regular" w:cs="Times New Roman"/>
          <w:sz w:val="24"/>
          <w:lang w:val="ru-RU"/>
        </w:rPr>
        <w:t>10.31857/S0367676524120045</w:t>
      </w:r>
    </w:p>
    <w:p w:rsidR="00C46841" w:rsidRPr="007378FC" w:rsidRDefault="0032243E" w:rsidP="00C104F8">
      <w:pPr>
        <w:autoSpaceDE w:val="0"/>
        <w:autoSpaceDN w:val="0"/>
        <w:adjustRightInd w:val="0"/>
        <w:rPr>
          <w:rFonts w:cs="Times New Roman"/>
          <w:iCs/>
          <w:sz w:val="24"/>
          <w:lang w:val="en-US"/>
        </w:rPr>
      </w:pPr>
      <w:r w:rsidRPr="00E077F6">
        <w:rPr>
          <w:rFonts w:eastAsia="Newton-Regular" w:cs="Times New Roman"/>
          <w:sz w:val="24"/>
          <w:lang w:val="ru-RU"/>
        </w:rPr>
        <w:t xml:space="preserve">4. </w:t>
      </w:r>
      <w:r w:rsidRPr="00E077F6">
        <w:rPr>
          <w:rFonts w:cs="Times New Roman"/>
          <w:bCs/>
          <w:sz w:val="24"/>
          <w:lang w:val="ru-RU"/>
        </w:rPr>
        <w:t>Н. Р. Садыков, Ю. А. Петрова, И. А. Пилипенко, Р. С. Храбров, С. Н. Скрябин</w:t>
      </w:r>
      <w:r w:rsidRPr="00E077F6">
        <w:rPr>
          <w:rFonts w:cs="Times New Roman"/>
          <w:bCs/>
          <w:i/>
          <w:iCs/>
          <w:sz w:val="24"/>
          <w:lang w:val="ru-RU"/>
        </w:rPr>
        <w:t xml:space="preserve">. </w:t>
      </w:r>
      <w:r w:rsidRPr="00E077F6">
        <w:rPr>
          <w:rFonts w:cs="Times New Roman"/>
          <w:i/>
          <w:iCs/>
          <w:sz w:val="24"/>
          <w:lang w:val="ru-RU"/>
        </w:rPr>
        <w:t>ЖУРНАЛ</w:t>
      </w:r>
      <w:r w:rsidRPr="007378FC">
        <w:rPr>
          <w:rFonts w:cs="Times New Roman"/>
          <w:i/>
          <w:iCs/>
          <w:sz w:val="24"/>
          <w:lang w:val="en-US"/>
        </w:rPr>
        <w:t xml:space="preserve"> </w:t>
      </w:r>
      <w:r w:rsidRPr="00E077F6">
        <w:rPr>
          <w:rFonts w:cs="Times New Roman"/>
          <w:i/>
          <w:iCs/>
          <w:sz w:val="24"/>
          <w:lang w:val="ru-RU"/>
        </w:rPr>
        <w:t>ФИЗИЧЕСКОЙ</w:t>
      </w:r>
      <w:r w:rsidRPr="007378FC">
        <w:rPr>
          <w:rFonts w:cs="Times New Roman"/>
          <w:i/>
          <w:iCs/>
          <w:sz w:val="24"/>
          <w:lang w:val="en-US"/>
        </w:rPr>
        <w:t xml:space="preserve"> </w:t>
      </w:r>
      <w:r w:rsidRPr="00E077F6">
        <w:rPr>
          <w:rFonts w:cs="Times New Roman"/>
          <w:i/>
          <w:iCs/>
          <w:sz w:val="24"/>
          <w:lang w:val="ru-RU"/>
        </w:rPr>
        <w:t>ХИМИИ</w:t>
      </w:r>
      <w:r w:rsidRPr="007378FC">
        <w:rPr>
          <w:rFonts w:cs="Times New Roman"/>
          <w:i/>
          <w:iCs/>
          <w:sz w:val="24"/>
          <w:lang w:val="en-US"/>
        </w:rPr>
        <w:t xml:space="preserve">, 2023, </w:t>
      </w:r>
      <w:r w:rsidRPr="00E077F6">
        <w:rPr>
          <w:rFonts w:cs="Times New Roman"/>
          <w:i/>
          <w:iCs/>
          <w:sz w:val="24"/>
          <w:lang w:val="ru-RU"/>
        </w:rPr>
        <w:t>том</w:t>
      </w:r>
      <w:r w:rsidRPr="007378FC">
        <w:rPr>
          <w:rFonts w:cs="Times New Roman"/>
          <w:i/>
          <w:iCs/>
          <w:sz w:val="24"/>
          <w:lang w:val="en-US"/>
        </w:rPr>
        <w:t xml:space="preserve"> 97, № 2, </w:t>
      </w:r>
      <w:r w:rsidRPr="00E077F6">
        <w:rPr>
          <w:rFonts w:cs="Times New Roman"/>
          <w:i/>
          <w:iCs/>
          <w:sz w:val="24"/>
          <w:lang w:val="ru-RU"/>
        </w:rPr>
        <w:t>с</w:t>
      </w:r>
      <w:r w:rsidRPr="007378FC">
        <w:rPr>
          <w:rFonts w:cs="Times New Roman"/>
          <w:i/>
          <w:iCs/>
          <w:sz w:val="24"/>
          <w:lang w:val="en-US"/>
        </w:rPr>
        <w:t xml:space="preserve">. 252–257. </w:t>
      </w:r>
      <w:r w:rsidRPr="007378FC">
        <w:rPr>
          <w:rFonts w:cs="Times New Roman"/>
          <w:b/>
          <w:bCs/>
          <w:sz w:val="24"/>
          <w:lang w:val="en-US"/>
        </w:rPr>
        <w:t xml:space="preserve">DOI: </w:t>
      </w:r>
      <w:r w:rsidRPr="007378FC">
        <w:rPr>
          <w:rFonts w:eastAsia="Newton-Regular" w:cs="Times New Roman"/>
          <w:sz w:val="24"/>
          <w:lang w:val="en-US"/>
        </w:rPr>
        <w:t>10.31857/S004445372302022X</w:t>
      </w:r>
      <w:r w:rsidR="000F43E1" w:rsidRPr="007378FC">
        <w:rPr>
          <w:rFonts w:cs="Times New Roman"/>
          <w:iCs/>
          <w:sz w:val="24"/>
          <w:lang w:val="en-US"/>
        </w:rPr>
        <w:t xml:space="preserve"> </w:t>
      </w:r>
    </w:p>
    <w:p w:rsidR="00E077F6" w:rsidRPr="00E077F6" w:rsidRDefault="00E077F6" w:rsidP="00E077F6">
      <w:pPr>
        <w:autoSpaceDE w:val="0"/>
        <w:autoSpaceDN w:val="0"/>
        <w:adjustRightInd w:val="0"/>
        <w:rPr>
          <w:rFonts w:eastAsia="Newton-Regular" w:cs="Times New Roman"/>
          <w:sz w:val="24"/>
          <w:lang w:val="en-US"/>
        </w:rPr>
      </w:pPr>
      <w:r w:rsidRPr="00E077F6">
        <w:rPr>
          <w:rFonts w:cs="Times New Roman"/>
          <w:iCs/>
          <w:sz w:val="24"/>
          <w:lang w:val="en-US"/>
        </w:rPr>
        <w:t xml:space="preserve">5. </w:t>
      </w:r>
      <w:r w:rsidRPr="00E077F6">
        <w:rPr>
          <w:rFonts w:cs="Times New Roman"/>
          <w:i/>
          <w:iCs/>
          <w:sz w:val="24"/>
          <w:lang w:val="en-US"/>
        </w:rPr>
        <w:t xml:space="preserve">Landau L.D., </w:t>
      </w:r>
      <w:proofErr w:type="spellStart"/>
      <w:r w:rsidRPr="00E077F6">
        <w:rPr>
          <w:rFonts w:cs="Times New Roman"/>
          <w:i/>
          <w:iCs/>
          <w:sz w:val="24"/>
          <w:lang w:val="en-US"/>
        </w:rPr>
        <w:t>Lifshitz</w:t>
      </w:r>
      <w:proofErr w:type="spellEnd"/>
      <w:r w:rsidRPr="00E077F6">
        <w:rPr>
          <w:rFonts w:cs="Times New Roman"/>
          <w:i/>
          <w:iCs/>
          <w:sz w:val="24"/>
          <w:lang w:val="en-US"/>
        </w:rPr>
        <w:t xml:space="preserve"> E.M. </w:t>
      </w:r>
      <w:r w:rsidRPr="00E077F6">
        <w:rPr>
          <w:rFonts w:eastAsia="Newton-Regular" w:cs="Times New Roman"/>
          <w:sz w:val="24"/>
          <w:lang w:val="en-US"/>
        </w:rPr>
        <w:t>Course of Theoretical Physics. V. 3: Quantum Mechanics: Non-Relativistic</w:t>
      </w:r>
    </w:p>
    <w:p w:rsidR="00E077F6" w:rsidRPr="006E29A7" w:rsidRDefault="00E077F6" w:rsidP="00E077F6">
      <w:pPr>
        <w:autoSpaceDE w:val="0"/>
        <w:autoSpaceDN w:val="0"/>
        <w:adjustRightInd w:val="0"/>
        <w:rPr>
          <w:rFonts w:eastAsia="Newton-Regular" w:cs="Times New Roman"/>
          <w:sz w:val="24"/>
          <w:lang w:val="en-US"/>
        </w:rPr>
      </w:pPr>
      <w:r w:rsidRPr="00E077F6">
        <w:rPr>
          <w:rFonts w:eastAsia="Newton-Regular" w:cs="Times New Roman"/>
          <w:sz w:val="24"/>
          <w:lang w:val="en-US"/>
        </w:rPr>
        <w:t xml:space="preserve">Theory, 4th ed. (Oxford Univ. </w:t>
      </w:r>
      <w:r w:rsidRPr="007378FC">
        <w:rPr>
          <w:rFonts w:eastAsia="Newton-Regular" w:cs="Times New Roman"/>
          <w:sz w:val="24"/>
          <w:lang w:val="en-US"/>
        </w:rPr>
        <w:t>Press, Oxford, 1980) M.:</w:t>
      </w:r>
      <w:r w:rsidRPr="00E077F6">
        <w:rPr>
          <w:rFonts w:eastAsia="Newton-Regular" w:cs="Times New Roman"/>
          <w:sz w:val="24"/>
          <w:lang w:val="en-US"/>
        </w:rPr>
        <w:t xml:space="preserve"> </w:t>
      </w:r>
      <w:proofErr w:type="spellStart"/>
      <w:r w:rsidRPr="007378FC">
        <w:rPr>
          <w:rFonts w:eastAsia="Newton-Regular" w:cs="Times New Roman"/>
          <w:sz w:val="24"/>
          <w:lang w:val="en-US"/>
        </w:rPr>
        <w:t>Nauka</w:t>
      </w:r>
      <w:proofErr w:type="spellEnd"/>
      <w:r w:rsidRPr="007378FC">
        <w:rPr>
          <w:rFonts w:eastAsia="Newton-Regular" w:cs="Times New Roman"/>
          <w:sz w:val="24"/>
          <w:lang w:val="en-US"/>
        </w:rPr>
        <w:t>, 1989.</w:t>
      </w:r>
    </w:p>
    <w:sectPr w:rsidR="00E077F6" w:rsidRPr="006E29A7" w:rsidSect="00C0364E">
      <w:headerReference w:type="default" r:id="rId10"/>
      <w:pgSz w:w="11900" w:h="16840" w:code="9"/>
      <w:pgMar w:top="720" w:right="985" w:bottom="720" w:left="720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E8" w:rsidRDefault="008C7FE8">
      <w:r>
        <w:separator/>
      </w:r>
    </w:p>
  </w:endnote>
  <w:endnote w:type="continuationSeparator" w:id="0">
    <w:p w:rsidR="008C7FE8" w:rsidRDefault="008C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-Regular">
    <w:altName w:val="MS Gothic"/>
    <w:panose1 w:val="00000000000000000000"/>
    <w:charset w:val="80"/>
    <w:family w:val="roman"/>
    <w:notTrueType/>
    <w:pitch w:val="default"/>
    <w:sig w:usb0="00000081" w:usb1="08070000" w:usb2="00000010" w:usb3="00000000" w:csb0="00020008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E8" w:rsidRDefault="008C7FE8">
      <w:r>
        <w:separator/>
      </w:r>
    </w:p>
  </w:footnote>
  <w:footnote w:type="continuationSeparator" w:id="0">
    <w:p w:rsidR="008C7FE8" w:rsidRDefault="008C7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Look w:val="04A0" w:firstRow="1" w:lastRow="0" w:firstColumn="1" w:lastColumn="0" w:noHBand="0" w:noVBand="1"/>
    </w:tblPr>
    <w:tblGrid>
      <w:gridCol w:w="9905"/>
    </w:tblGrid>
    <w:tr w:rsidR="00DD009A" w:rsidTr="00712FE5">
      <w:trPr>
        <w:trHeight w:hRule="exact" w:val="567"/>
      </w:trPr>
      <w:tc>
        <w:tcPr>
          <w:tcW w:w="99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009A" w:rsidRPr="001448AC" w:rsidRDefault="00DD009A" w:rsidP="00712FE5">
          <w:pPr>
            <w:pStyle w:val="a4"/>
            <w:jc w:val="center"/>
            <w:rPr>
              <w:rFonts w:cs="Times New Roman"/>
            </w:rPr>
          </w:pPr>
        </w:p>
      </w:tc>
    </w:tr>
  </w:tbl>
  <w:p w:rsidR="00DD009A" w:rsidRPr="00F65B1B" w:rsidRDefault="00DD009A" w:rsidP="00712FE5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C3F77"/>
    <w:multiLevelType w:val="hybridMultilevel"/>
    <w:tmpl w:val="F67230CC"/>
    <w:lvl w:ilvl="0" w:tplc="F0A478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4AB4"/>
    <w:multiLevelType w:val="hybridMultilevel"/>
    <w:tmpl w:val="29145778"/>
    <w:lvl w:ilvl="0" w:tplc="F0A4782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79789C"/>
    <w:multiLevelType w:val="hybridMultilevel"/>
    <w:tmpl w:val="857C6F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C0741"/>
    <w:multiLevelType w:val="hybridMultilevel"/>
    <w:tmpl w:val="024201C2"/>
    <w:lvl w:ilvl="0" w:tplc="9306E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E4"/>
    <w:rsid w:val="000028BF"/>
    <w:rsid w:val="00007F16"/>
    <w:rsid w:val="00015CEE"/>
    <w:rsid w:val="00022696"/>
    <w:rsid w:val="00033A8E"/>
    <w:rsid w:val="0003643D"/>
    <w:rsid w:val="00047069"/>
    <w:rsid w:val="000525B8"/>
    <w:rsid w:val="00066258"/>
    <w:rsid w:val="000675EC"/>
    <w:rsid w:val="0007695A"/>
    <w:rsid w:val="00080272"/>
    <w:rsid w:val="000831C7"/>
    <w:rsid w:val="0008450B"/>
    <w:rsid w:val="0008562C"/>
    <w:rsid w:val="000A1ED3"/>
    <w:rsid w:val="000A31ED"/>
    <w:rsid w:val="000A348F"/>
    <w:rsid w:val="000A44E1"/>
    <w:rsid w:val="000B0FF7"/>
    <w:rsid w:val="000B2A79"/>
    <w:rsid w:val="000B7833"/>
    <w:rsid w:val="000B7938"/>
    <w:rsid w:val="000C28C3"/>
    <w:rsid w:val="000C2DDE"/>
    <w:rsid w:val="000D63A5"/>
    <w:rsid w:val="000D64C0"/>
    <w:rsid w:val="000F3F25"/>
    <w:rsid w:val="000F3FB5"/>
    <w:rsid w:val="000F43E1"/>
    <w:rsid w:val="000F726B"/>
    <w:rsid w:val="001143BF"/>
    <w:rsid w:val="00114E37"/>
    <w:rsid w:val="00116173"/>
    <w:rsid w:val="00116D3F"/>
    <w:rsid w:val="0012099F"/>
    <w:rsid w:val="00127BCB"/>
    <w:rsid w:val="00134494"/>
    <w:rsid w:val="00134D3D"/>
    <w:rsid w:val="001415A8"/>
    <w:rsid w:val="0014728F"/>
    <w:rsid w:val="001475BA"/>
    <w:rsid w:val="00147F26"/>
    <w:rsid w:val="00151C70"/>
    <w:rsid w:val="00152724"/>
    <w:rsid w:val="001534B2"/>
    <w:rsid w:val="00154A4D"/>
    <w:rsid w:val="00156B70"/>
    <w:rsid w:val="00160729"/>
    <w:rsid w:val="00161B09"/>
    <w:rsid w:val="00167EC9"/>
    <w:rsid w:val="001A68BC"/>
    <w:rsid w:val="001B0800"/>
    <w:rsid w:val="001B10BD"/>
    <w:rsid w:val="001B2E9C"/>
    <w:rsid w:val="001C4B00"/>
    <w:rsid w:val="001E5DB4"/>
    <w:rsid w:val="001E6C94"/>
    <w:rsid w:val="001F1467"/>
    <w:rsid w:val="00200ACB"/>
    <w:rsid w:val="00213117"/>
    <w:rsid w:val="002144C1"/>
    <w:rsid w:val="002159EA"/>
    <w:rsid w:val="00215F88"/>
    <w:rsid w:val="00226B57"/>
    <w:rsid w:val="00232440"/>
    <w:rsid w:val="002441F9"/>
    <w:rsid w:val="0024509A"/>
    <w:rsid w:val="0025373D"/>
    <w:rsid w:val="0025528E"/>
    <w:rsid w:val="00261D5E"/>
    <w:rsid w:val="00264990"/>
    <w:rsid w:val="002655F7"/>
    <w:rsid w:val="00266D46"/>
    <w:rsid w:val="002678E4"/>
    <w:rsid w:val="00267F96"/>
    <w:rsid w:val="00273257"/>
    <w:rsid w:val="002814C2"/>
    <w:rsid w:val="00285E13"/>
    <w:rsid w:val="002869F5"/>
    <w:rsid w:val="00287521"/>
    <w:rsid w:val="002908E9"/>
    <w:rsid w:val="00296DEE"/>
    <w:rsid w:val="002A0C64"/>
    <w:rsid w:val="002A1155"/>
    <w:rsid w:val="002A189F"/>
    <w:rsid w:val="002A3127"/>
    <w:rsid w:val="002B0037"/>
    <w:rsid w:val="002B10C0"/>
    <w:rsid w:val="002B1897"/>
    <w:rsid w:val="002B6115"/>
    <w:rsid w:val="002C3E44"/>
    <w:rsid w:val="002C4A48"/>
    <w:rsid w:val="002C597C"/>
    <w:rsid w:val="002D0F56"/>
    <w:rsid w:val="002D4D92"/>
    <w:rsid w:val="002E3AFF"/>
    <w:rsid w:val="00300E83"/>
    <w:rsid w:val="003012EC"/>
    <w:rsid w:val="00301D90"/>
    <w:rsid w:val="00313AAE"/>
    <w:rsid w:val="003175DD"/>
    <w:rsid w:val="00320E12"/>
    <w:rsid w:val="0032243E"/>
    <w:rsid w:val="0032597B"/>
    <w:rsid w:val="00333EBA"/>
    <w:rsid w:val="00342EBF"/>
    <w:rsid w:val="00345CBE"/>
    <w:rsid w:val="003504FB"/>
    <w:rsid w:val="00352157"/>
    <w:rsid w:val="003556D9"/>
    <w:rsid w:val="0035640B"/>
    <w:rsid w:val="00361853"/>
    <w:rsid w:val="00362A38"/>
    <w:rsid w:val="00375EDA"/>
    <w:rsid w:val="00377185"/>
    <w:rsid w:val="00382174"/>
    <w:rsid w:val="003853C1"/>
    <w:rsid w:val="00393FC7"/>
    <w:rsid w:val="00396107"/>
    <w:rsid w:val="00396420"/>
    <w:rsid w:val="003B06A3"/>
    <w:rsid w:val="003B5E05"/>
    <w:rsid w:val="003C0723"/>
    <w:rsid w:val="003C54B7"/>
    <w:rsid w:val="003D0B5B"/>
    <w:rsid w:val="003D0C08"/>
    <w:rsid w:val="003D0CC8"/>
    <w:rsid w:val="003D6D4B"/>
    <w:rsid w:val="003D79BA"/>
    <w:rsid w:val="003E1469"/>
    <w:rsid w:val="003E65B3"/>
    <w:rsid w:val="004004DC"/>
    <w:rsid w:val="00405A3E"/>
    <w:rsid w:val="00405E3E"/>
    <w:rsid w:val="00410396"/>
    <w:rsid w:val="00412996"/>
    <w:rsid w:val="00417766"/>
    <w:rsid w:val="0042541C"/>
    <w:rsid w:val="00427331"/>
    <w:rsid w:val="0043540E"/>
    <w:rsid w:val="0043685B"/>
    <w:rsid w:val="00446403"/>
    <w:rsid w:val="00446473"/>
    <w:rsid w:val="00450128"/>
    <w:rsid w:val="004527FD"/>
    <w:rsid w:val="00454E35"/>
    <w:rsid w:val="00473B3F"/>
    <w:rsid w:val="004754FD"/>
    <w:rsid w:val="00477B0A"/>
    <w:rsid w:val="00480D03"/>
    <w:rsid w:val="00483944"/>
    <w:rsid w:val="00490582"/>
    <w:rsid w:val="004A0EF2"/>
    <w:rsid w:val="004A3FD3"/>
    <w:rsid w:val="004A4D6F"/>
    <w:rsid w:val="004A694E"/>
    <w:rsid w:val="004B06A1"/>
    <w:rsid w:val="004B3285"/>
    <w:rsid w:val="004B3865"/>
    <w:rsid w:val="004C44A0"/>
    <w:rsid w:val="004C521D"/>
    <w:rsid w:val="004C5FF4"/>
    <w:rsid w:val="004E38B2"/>
    <w:rsid w:val="004E6C18"/>
    <w:rsid w:val="004E6DFF"/>
    <w:rsid w:val="004F5C17"/>
    <w:rsid w:val="0050137C"/>
    <w:rsid w:val="00503C5F"/>
    <w:rsid w:val="00507E4C"/>
    <w:rsid w:val="005118CD"/>
    <w:rsid w:val="00515050"/>
    <w:rsid w:val="0051632B"/>
    <w:rsid w:val="00520E16"/>
    <w:rsid w:val="0052247B"/>
    <w:rsid w:val="005275BE"/>
    <w:rsid w:val="00534A9C"/>
    <w:rsid w:val="00541B2D"/>
    <w:rsid w:val="00545B4F"/>
    <w:rsid w:val="00556311"/>
    <w:rsid w:val="00556332"/>
    <w:rsid w:val="00563208"/>
    <w:rsid w:val="00572AD9"/>
    <w:rsid w:val="00576727"/>
    <w:rsid w:val="00580D2E"/>
    <w:rsid w:val="00582B34"/>
    <w:rsid w:val="00590840"/>
    <w:rsid w:val="00591BD0"/>
    <w:rsid w:val="0059205B"/>
    <w:rsid w:val="005A1BD9"/>
    <w:rsid w:val="005C331B"/>
    <w:rsid w:val="005C530F"/>
    <w:rsid w:val="005C68A6"/>
    <w:rsid w:val="005D1D25"/>
    <w:rsid w:val="005D3176"/>
    <w:rsid w:val="005D3C62"/>
    <w:rsid w:val="005D7C70"/>
    <w:rsid w:val="005E098F"/>
    <w:rsid w:val="005E198B"/>
    <w:rsid w:val="005E4A4D"/>
    <w:rsid w:val="005E61B3"/>
    <w:rsid w:val="005F0A78"/>
    <w:rsid w:val="005F1496"/>
    <w:rsid w:val="005F2369"/>
    <w:rsid w:val="006004DF"/>
    <w:rsid w:val="00606169"/>
    <w:rsid w:val="00611CC9"/>
    <w:rsid w:val="00612380"/>
    <w:rsid w:val="00624082"/>
    <w:rsid w:val="006273DD"/>
    <w:rsid w:val="00627EA3"/>
    <w:rsid w:val="00642E26"/>
    <w:rsid w:val="006439F2"/>
    <w:rsid w:val="00645CB1"/>
    <w:rsid w:val="00656110"/>
    <w:rsid w:val="00660968"/>
    <w:rsid w:val="00666B16"/>
    <w:rsid w:val="0066709B"/>
    <w:rsid w:val="00676B40"/>
    <w:rsid w:val="00690656"/>
    <w:rsid w:val="00694D7E"/>
    <w:rsid w:val="006A0B9C"/>
    <w:rsid w:val="006A2D4D"/>
    <w:rsid w:val="006A4F60"/>
    <w:rsid w:val="006B0339"/>
    <w:rsid w:val="006B43FA"/>
    <w:rsid w:val="006B66A9"/>
    <w:rsid w:val="006D09BA"/>
    <w:rsid w:val="006D1283"/>
    <w:rsid w:val="006D26FE"/>
    <w:rsid w:val="006D4B89"/>
    <w:rsid w:val="006D5876"/>
    <w:rsid w:val="006D5E4B"/>
    <w:rsid w:val="006D7F17"/>
    <w:rsid w:val="006E29A7"/>
    <w:rsid w:val="006E5B61"/>
    <w:rsid w:val="006E6DE6"/>
    <w:rsid w:val="006E7544"/>
    <w:rsid w:val="006F10D4"/>
    <w:rsid w:val="006F1FA0"/>
    <w:rsid w:val="006F2419"/>
    <w:rsid w:val="006F5E37"/>
    <w:rsid w:val="00700320"/>
    <w:rsid w:val="007018AA"/>
    <w:rsid w:val="00712FE5"/>
    <w:rsid w:val="00717245"/>
    <w:rsid w:val="00722B71"/>
    <w:rsid w:val="00731634"/>
    <w:rsid w:val="00736305"/>
    <w:rsid w:val="007378FC"/>
    <w:rsid w:val="00743684"/>
    <w:rsid w:val="00747E6A"/>
    <w:rsid w:val="007567BE"/>
    <w:rsid w:val="00756B5D"/>
    <w:rsid w:val="00757853"/>
    <w:rsid w:val="00757925"/>
    <w:rsid w:val="0076218C"/>
    <w:rsid w:val="00764FE2"/>
    <w:rsid w:val="007768DF"/>
    <w:rsid w:val="007825FD"/>
    <w:rsid w:val="00787E65"/>
    <w:rsid w:val="00790941"/>
    <w:rsid w:val="00792B7F"/>
    <w:rsid w:val="00795541"/>
    <w:rsid w:val="00797766"/>
    <w:rsid w:val="007979CE"/>
    <w:rsid w:val="007A189B"/>
    <w:rsid w:val="007A39EA"/>
    <w:rsid w:val="007B00B4"/>
    <w:rsid w:val="007B0320"/>
    <w:rsid w:val="007B1C50"/>
    <w:rsid w:val="007B292C"/>
    <w:rsid w:val="007B3611"/>
    <w:rsid w:val="007B6138"/>
    <w:rsid w:val="007C32F1"/>
    <w:rsid w:val="007C4B6A"/>
    <w:rsid w:val="007D2147"/>
    <w:rsid w:val="007D245C"/>
    <w:rsid w:val="007D41C6"/>
    <w:rsid w:val="007D76D9"/>
    <w:rsid w:val="007E5128"/>
    <w:rsid w:val="007E6940"/>
    <w:rsid w:val="007F6F89"/>
    <w:rsid w:val="0080159B"/>
    <w:rsid w:val="00810136"/>
    <w:rsid w:val="008123AE"/>
    <w:rsid w:val="00813365"/>
    <w:rsid w:val="00816495"/>
    <w:rsid w:val="008167BD"/>
    <w:rsid w:val="0081727E"/>
    <w:rsid w:val="00822275"/>
    <w:rsid w:val="008268D8"/>
    <w:rsid w:val="0082703F"/>
    <w:rsid w:val="00827D17"/>
    <w:rsid w:val="008301A5"/>
    <w:rsid w:val="00830C59"/>
    <w:rsid w:val="00844413"/>
    <w:rsid w:val="008467AE"/>
    <w:rsid w:val="00856738"/>
    <w:rsid w:val="00857D47"/>
    <w:rsid w:val="00862B7A"/>
    <w:rsid w:val="00866594"/>
    <w:rsid w:val="0088312C"/>
    <w:rsid w:val="00885FCC"/>
    <w:rsid w:val="00887C50"/>
    <w:rsid w:val="00891367"/>
    <w:rsid w:val="00892643"/>
    <w:rsid w:val="008A757A"/>
    <w:rsid w:val="008B00CB"/>
    <w:rsid w:val="008B529A"/>
    <w:rsid w:val="008C2936"/>
    <w:rsid w:val="008C4D04"/>
    <w:rsid w:val="008C50C7"/>
    <w:rsid w:val="008C7FE8"/>
    <w:rsid w:val="008D7025"/>
    <w:rsid w:val="008E2934"/>
    <w:rsid w:val="008E5C70"/>
    <w:rsid w:val="008E7272"/>
    <w:rsid w:val="008E7A82"/>
    <w:rsid w:val="008F2317"/>
    <w:rsid w:val="008F49F1"/>
    <w:rsid w:val="00901B3C"/>
    <w:rsid w:val="00926079"/>
    <w:rsid w:val="009339CC"/>
    <w:rsid w:val="00934467"/>
    <w:rsid w:val="00935FFC"/>
    <w:rsid w:val="0094132B"/>
    <w:rsid w:val="00942C96"/>
    <w:rsid w:val="00951D5A"/>
    <w:rsid w:val="00957543"/>
    <w:rsid w:val="0096461E"/>
    <w:rsid w:val="00980D98"/>
    <w:rsid w:val="00985035"/>
    <w:rsid w:val="00990184"/>
    <w:rsid w:val="00990DE9"/>
    <w:rsid w:val="00991FB8"/>
    <w:rsid w:val="00992152"/>
    <w:rsid w:val="009936DA"/>
    <w:rsid w:val="009A1453"/>
    <w:rsid w:val="009A4FFC"/>
    <w:rsid w:val="009A6870"/>
    <w:rsid w:val="009B432E"/>
    <w:rsid w:val="009B4891"/>
    <w:rsid w:val="009C0BF9"/>
    <w:rsid w:val="009C0D93"/>
    <w:rsid w:val="009D370A"/>
    <w:rsid w:val="009E1355"/>
    <w:rsid w:val="009E7410"/>
    <w:rsid w:val="009F02D4"/>
    <w:rsid w:val="009F71F3"/>
    <w:rsid w:val="00A00419"/>
    <w:rsid w:val="00A1432C"/>
    <w:rsid w:val="00A1508F"/>
    <w:rsid w:val="00A17B5B"/>
    <w:rsid w:val="00A24B9B"/>
    <w:rsid w:val="00A332CC"/>
    <w:rsid w:val="00A42B85"/>
    <w:rsid w:val="00A530A5"/>
    <w:rsid w:val="00A6156D"/>
    <w:rsid w:val="00A6372F"/>
    <w:rsid w:val="00A65FE9"/>
    <w:rsid w:val="00A67FFD"/>
    <w:rsid w:val="00A90423"/>
    <w:rsid w:val="00A908DD"/>
    <w:rsid w:val="00A958D7"/>
    <w:rsid w:val="00AA17E1"/>
    <w:rsid w:val="00AA6DA2"/>
    <w:rsid w:val="00AB3400"/>
    <w:rsid w:val="00AC3B35"/>
    <w:rsid w:val="00AC68BF"/>
    <w:rsid w:val="00AC70F5"/>
    <w:rsid w:val="00AD738F"/>
    <w:rsid w:val="00AE3213"/>
    <w:rsid w:val="00AE5896"/>
    <w:rsid w:val="00B1595F"/>
    <w:rsid w:val="00B42582"/>
    <w:rsid w:val="00B45848"/>
    <w:rsid w:val="00B51B35"/>
    <w:rsid w:val="00B56840"/>
    <w:rsid w:val="00B71534"/>
    <w:rsid w:val="00B726E8"/>
    <w:rsid w:val="00B74732"/>
    <w:rsid w:val="00B75D16"/>
    <w:rsid w:val="00B777BB"/>
    <w:rsid w:val="00B8241E"/>
    <w:rsid w:val="00B86FD3"/>
    <w:rsid w:val="00B87276"/>
    <w:rsid w:val="00B9762B"/>
    <w:rsid w:val="00BA1472"/>
    <w:rsid w:val="00BA59F2"/>
    <w:rsid w:val="00BB6258"/>
    <w:rsid w:val="00BF6434"/>
    <w:rsid w:val="00C0364E"/>
    <w:rsid w:val="00C052CC"/>
    <w:rsid w:val="00C07F8A"/>
    <w:rsid w:val="00C104F8"/>
    <w:rsid w:val="00C14F7E"/>
    <w:rsid w:val="00C1588F"/>
    <w:rsid w:val="00C17205"/>
    <w:rsid w:val="00C1733D"/>
    <w:rsid w:val="00C22193"/>
    <w:rsid w:val="00C25EB8"/>
    <w:rsid w:val="00C27B45"/>
    <w:rsid w:val="00C307F7"/>
    <w:rsid w:val="00C3755D"/>
    <w:rsid w:val="00C41612"/>
    <w:rsid w:val="00C42CEF"/>
    <w:rsid w:val="00C45E31"/>
    <w:rsid w:val="00C46031"/>
    <w:rsid w:val="00C46841"/>
    <w:rsid w:val="00C5451C"/>
    <w:rsid w:val="00C60008"/>
    <w:rsid w:val="00C607AB"/>
    <w:rsid w:val="00C61978"/>
    <w:rsid w:val="00C61A15"/>
    <w:rsid w:val="00C66CCE"/>
    <w:rsid w:val="00C72B24"/>
    <w:rsid w:val="00C77059"/>
    <w:rsid w:val="00C80FBB"/>
    <w:rsid w:val="00C95539"/>
    <w:rsid w:val="00CA3DCC"/>
    <w:rsid w:val="00CB16AA"/>
    <w:rsid w:val="00CB61DE"/>
    <w:rsid w:val="00CC0CAC"/>
    <w:rsid w:val="00CD3AB4"/>
    <w:rsid w:val="00CE2828"/>
    <w:rsid w:val="00CF0F68"/>
    <w:rsid w:val="00CF1BE2"/>
    <w:rsid w:val="00CF536E"/>
    <w:rsid w:val="00D016C9"/>
    <w:rsid w:val="00D0241E"/>
    <w:rsid w:val="00D03A61"/>
    <w:rsid w:val="00D03B9D"/>
    <w:rsid w:val="00D11499"/>
    <w:rsid w:val="00D20EE7"/>
    <w:rsid w:val="00D26234"/>
    <w:rsid w:val="00D445EB"/>
    <w:rsid w:val="00D47A77"/>
    <w:rsid w:val="00D65093"/>
    <w:rsid w:val="00D66450"/>
    <w:rsid w:val="00D6744F"/>
    <w:rsid w:val="00D776DB"/>
    <w:rsid w:val="00D86268"/>
    <w:rsid w:val="00D931DB"/>
    <w:rsid w:val="00D94F11"/>
    <w:rsid w:val="00DA524F"/>
    <w:rsid w:val="00DB09BC"/>
    <w:rsid w:val="00DB0A06"/>
    <w:rsid w:val="00DB207C"/>
    <w:rsid w:val="00DB2B21"/>
    <w:rsid w:val="00DB2C67"/>
    <w:rsid w:val="00DB40D2"/>
    <w:rsid w:val="00DC0790"/>
    <w:rsid w:val="00DC28FB"/>
    <w:rsid w:val="00DD009A"/>
    <w:rsid w:val="00DD1DD2"/>
    <w:rsid w:val="00DD50AF"/>
    <w:rsid w:val="00DE0673"/>
    <w:rsid w:val="00DE284F"/>
    <w:rsid w:val="00DE6DFA"/>
    <w:rsid w:val="00DF5D60"/>
    <w:rsid w:val="00DF7C0A"/>
    <w:rsid w:val="00E05B1E"/>
    <w:rsid w:val="00E077F6"/>
    <w:rsid w:val="00E17530"/>
    <w:rsid w:val="00E24B44"/>
    <w:rsid w:val="00E333EF"/>
    <w:rsid w:val="00E352DB"/>
    <w:rsid w:val="00E36CB0"/>
    <w:rsid w:val="00E4169C"/>
    <w:rsid w:val="00E4257A"/>
    <w:rsid w:val="00E4706F"/>
    <w:rsid w:val="00E548B4"/>
    <w:rsid w:val="00E570BE"/>
    <w:rsid w:val="00E57400"/>
    <w:rsid w:val="00E6353D"/>
    <w:rsid w:val="00E65BF2"/>
    <w:rsid w:val="00E67271"/>
    <w:rsid w:val="00E70E3C"/>
    <w:rsid w:val="00E77D56"/>
    <w:rsid w:val="00E8400E"/>
    <w:rsid w:val="00E8519B"/>
    <w:rsid w:val="00EA5B0A"/>
    <w:rsid w:val="00EC40E4"/>
    <w:rsid w:val="00EE2A4B"/>
    <w:rsid w:val="00EE383E"/>
    <w:rsid w:val="00EE7723"/>
    <w:rsid w:val="00EF1536"/>
    <w:rsid w:val="00EF32F7"/>
    <w:rsid w:val="00EF3C32"/>
    <w:rsid w:val="00F00278"/>
    <w:rsid w:val="00F040E7"/>
    <w:rsid w:val="00F04203"/>
    <w:rsid w:val="00F11183"/>
    <w:rsid w:val="00F17E3E"/>
    <w:rsid w:val="00F30698"/>
    <w:rsid w:val="00F41D87"/>
    <w:rsid w:val="00F53884"/>
    <w:rsid w:val="00F65863"/>
    <w:rsid w:val="00F65F0C"/>
    <w:rsid w:val="00F7244C"/>
    <w:rsid w:val="00F76838"/>
    <w:rsid w:val="00F8398C"/>
    <w:rsid w:val="00F84CC4"/>
    <w:rsid w:val="00F86C3A"/>
    <w:rsid w:val="00F87DDA"/>
    <w:rsid w:val="00F971CB"/>
    <w:rsid w:val="00FA37FF"/>
    <w:rsid w:val="00FB6DBC"/>
    <w:rsid w:val="00FB7A05"/>
    <w:rsid w:val="00FD0406"/>
    <w:rsid w:val="00FD5776"/>
    <w:rsid w:val="00FE7563"/>
    <w:rsid w:val="00FF4C32"/>
    <w:rsid w:val="00FF66E3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4BE53184-CFDC-4F34-86D7-74375C9C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15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CF536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F536E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536E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536E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rsid w:val="002B611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61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6115"/>
    <w:rPr>
      <w:rFonts w:ascii="Times New Roman" w:hAnsi="Times New Roman"/>
      <w:sz w:val="28"/>
      <w:szCs w:val="24"/>
      <w:lang w:val="en-GB"/>
    </w:rPr>
  </w:style>
  <w:style w:type="paragraph" w:customStyle="1" w:styleId="a6">
    <w:name w:val="Текст документа"/>
    <w:basedOn w:val="a"/>
    <w:link w:val="a7"/>
    <w:qFormat/>
    <w:rsid w:val="002B6115"/>
    <w:pPr>
      <w:ind w:firstLine="709"/>
      <w:jc w:val="both"/>
    </w:pPr>
    <w:rPr>
      <w:lang w:val="ru-RU"/>
    </w:rPr>
  </w:style>
  <w:style w:type="character" w:customStyle="1" w:styleId="a7">
    <w:name w:val="Текст документа Знак"/>
    <w:basedOn w:val="a0"/>
    <w:link w:val="a6"/>
    <w:rsid w:val="002B6115"/>
    <w:rPr>
      <w:rFonts w:ascii="Times New Roman" w:hAnsi="Times New Roman"/>
      <w:sz w:val="28"/>
      <w:szCs w:val="24"/>
    </w:rPr>
  </w:style>
  <w:style w:type="paragraph" w:styleId="a8">
    <w:name w:val="List Paragraph"/>
    <w:basedOn w:val="a"/>
    <w:uiPriority w:val="34"/>
    <w:qFormat/>
    <w:rsid w:val="002B61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B6115"/>
    <w:rPr>
      <w:color w:val="0000FF" w:themeColor="hyperlink"/>
      <w:u w:val="single"/>
    </w:rPr>
  </w:style>
  <w:style w:type="paragraph" w:customStyle="1" w:styleId="aa">
    <w:name w:val="Стиль По центру"/>
    <w:basedOn w:val="a"/>
    <w:rsid w:val="002B6115"/>
    <w:pPr>
      <w:jc w:val="center"/>
    </w:pPr>
    <w:rPr>
      <w:rFonts w:eastAsia="Times New Roman" w:cs="Times New Roman"/>
      <w:caps/>
      <w:sz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61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6115"/>
    <w:rPr>
      <w:rFonts w:ascii="Tahoma" w:hAnsi="Tahoma" w:cs="Tahoma"/>
      <w:sz w:val="16"/>
      <w:szCs w:val="16"/>
      <w:lang w:val="en-GB"/>
    </w:rPr>
  </w:style>
  <w:style w:type="paragraph" w:styleId="ad">
    <w:name w:val="Normal (Web)"/>
    <w:basedOn w:val="a"/>
    <w:uiPriority w:val="99"/>
    <w:unhideWhenUsed/>
    <w:rsid w:val="00D66450"/>
    <w:pPr>
      <w:spacing w:before="100" w:beforeAutospacing="1" w:after="100" w:afterAutospacing="1"/>
    </w:pPr>
    <w:rPr>
      <w:rFonts w:eastAsia="Times New Roman" w:cs="Times New Roman"/>
      <w:sz w:val="24"/>
      <w:lang w:val="ru-RU" w:eastAsia="ru-RU"/>
    </w:rPr>
  </w:style>
  <w:style w:type="paragraph" w:customStyle="1" w:styleId="Abstract">
    <w:name w:val="Abstract"/>
    <w:rsid w:val="00792B7F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character" w:styleId="ae">
    <w:name w:val="Placeholder Text"/>
    <w:basedOn w:val="a0"/>
    <w:uiPriority w:val="99"/>
    <w:semiHidden/>
    <w:rsid w:val="00C607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РФЯЦ-ВНИИТФ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Юлия Александровна</dc:creator>
  <cp:lastModifiedBy>Певнева Наталья Анатольевна</cp:lastModifiedBy>
  <cp:revision>3</cp:revision>
  <cp:lastPrinted>2024-09-15T16:36:00Z</cp:lastPrinted>
  <dcterms:created xsi:type="dcterms:W3CDTF">2026-01-27T08:54:00Z</dcterms:created>
  <dcterms:modified xsi:type="dcterms:W3CDTF">2026-01-29T06:11:00Z</dcterms:modified>
</cp:coreProperties>
</file>